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FFA" w:rsidRPr="00E37C77" w:rsidRDefault="00900FFA" w:rsidP="006D0BCB">
      <w:pPr>
        <w:spacing w:line="288" w:lineRule="auto"/>
        <w:ind w:firstLine="545"/>
        <w:jc w:val="both"/>
        <w:rPr>
          <w:b/>
          <w:bCs/>
          <w:color w:val="000000"/>
          <w:spacing w:val="-4"/>
        </w:rPr>
      </w:pPr>
      <w:r w:rsidRPr="00E37C77">
        <w:rPr>
          <w:b/>
          <w:bCs/>
          <w:color w:val="000000"/>
          <w:spacing w:val="-4"/>
        </w:rPr>
        <w:t>Cơ quan chủ quản: Phòng GD&amp;ĐT Đông Triều</w:t>
      </w:r>
    </w:p>
    <w:p w:rsidR="00900FFA" w:rsidRPr="00B26030" w:rsidRDefault="00900FFA" w:rsidP="006D0BCB">
      <w:pPr>
        <w:spacing w:line="288" w:lineRule="auto"/>
        <w:ind w:firstLine="545"/>
        <w:jc w:val="both"/>
        <w:rPr>
          <w:b/>
          <w:bCs/>
          <w:color w:val="0D0D0D" w:themeColor="text1" w:themeTint="F2"/>
          <w:spacing w:val="-4"/>
        </w:rPr>
      </w:pPr>
      <w:r w:rsidRPr="00B26030">
        <w:rPr>
          <w:b/>
          <w:bCs/>
          <w:color w:val="0D0D0D" w:themeColor="text1" w:themeTint="F2"/>
          <w:spacing w:val="-4"/>
        </w:rPr>
        <w:t xml:space="preserve">Nhóm </w:t>
      </w:r>
      <w:r w:rsidRPr="00B26030">
        <w:rPr>
          <w:b/>
          <w:bCs/>
          <w:color w:val="0D0D0D" w:themeColor="text1" w:themeTint="F2"/>
          <w:spacing w:val="-4"/>
          <w:lang w:val="vi-VN"/>
        </w:rPr>
        <w:t>các trường THCS KV</w:t>
      </w:r>
      <w:r w:rsidR="00B26030" w:rsidRPr="00B26030">
        <w:rPr>
          <w:b/>
          <w:bCs/>
          <w:color w:val="0D0D0D" w:themeColor="text1" w:themeTint="F2"/>
          <w:spacing w:val="-4"/>
        </w:rPr>
        <w:t>2</w:t>
      </w:r>
    </w:p>
    <w:p w:rsidR="00900FFA" w:rsidRPr="00EE17DA" w:rsidRDefault="00900FFA" w:rsidP="006D0BCB">
      <w:pPr>
        <w:spacing w:line="288" w:lineRule="auto"/>
        <w:ind w:firstLine="545"/>
        <w:jc w:val="both"/>
        <w:rPr>
          <w:b/>
          <w:bCs/>
          <w:color w:val="000000"/>
          <w:spacing w:val="-4"/>
        </w:rPr>
      </w:pPr>
      <w:r w:rsidRPr="00E37C77">
        <w:rPr>
          <w:b/>
          <w:bCs/>
          <w:color w:val="000000"/>
          <w:spacing w:val="-4"/>
        </w:rPr>
        <w:t xml:space="preserve">Trường: THCS </w:t>
      </w:r>
      <w:r w:rsidR="00B26030">
        <w:rPr>
          <w:b/>
          <w:bCs/>
          <w:color w:val="000000"/>
          <w:spacing w:val="-4"/>
        </w:rPr>
        <w:t>Đức Chính</w:t>
      </w:r>
    </w:p>
    <w:p w:rsidR="00900FFA" w:rsidRPr="00E37C77" w:rsidRDefault="00900FFA" w:rsidP="006D0BCB">
      <w:pPr>
        <w:spacing w:line="288" w:lineRule="auto"/>
        <w:ind w:firstLine="545"/>
        <w:jc w:val="both"/>
        <w:rPr>
          <w:b/>
          <w:bCs/>
          <w:color w:val="000000"/>
          <w:spacing w:val="-4"/>
        </w:rPr>
      </w:pPr>
    </w:p>
    <w:p w:rsidR="00900FFA" w:rsidRPr="00E37C77" w:rsidRDefault="00900FFA" w:rsidP="006D0BCB">
      <w:pPr>
        <w:spacing w:line="288" w:lineRule="auto"/>
        <w:ind w:firstLine="545"/>
        <w:jc w:val="center"/>
        <w:rPr>
          <w:b/>
          <w:bCs/>
          <w:color w:val="000000"/>
          <w:spacing w:val="-4"/>
        </w:rPr>
      </w:pPr>
      <w:r w:rsidRPr="00E37C77">
        <w:rPr>
          <w:b/>
          <w:bCs/>
          <w:color w:val="000000"/>
          <w:spacing w:val="-4"/>
        </w:rPr>
        <w:t>PHIẾU ĐÁNH GIÁ TIÊU CHÍ</w:t>
      </w:r>
    </w:p>
    <w:p w:rsidR="00900FFA" w:rsidRPr="00E37C77" w:rsidRDefault="00900FFA" w:rsidP="006D0BCB">
      <w:pPr>
        <w:spacing w:line="288" w:lineRule="auto"/>
        <w:ind w:firstLine="545"/>
        <w:jc w:val="both"/>
        <w:rPr>
          <w:b/>
          <w:bCs/>
          <w:color w:val="000000"/>
          <w:spacing w:val="-4"/>
        </w:rPr>
      </w:pPr>
    </w:p>
    <w:p w:rsidR="00900FFA" w:rsidRDefault="00900FFA" w:rsidP="006D0BCB">
      <w:pPr>
        <w:spacing w:line="288" w:lineRule="auto"/>
        <w:ind w:firstLine="720"/>
        <w:jc w:val="both"/>
        <w:rPr>
          <w:rStyle w:val="Heading2Char"/>
          <w:b/>
          <w:color w:val="000000"/>
          <w:lang w:val="pt-BR"/>
        </w:rPr>
      </w:pPr>
      <w:r w:rsidRPr="00E37C77">
        <w:rPr>
          <w:b/>
          <w:bCs/>
          <w:color w:val="000000"/>
          <w:spacing w:val="-4"/>
        </w:rPr>
        <w:t>Tiêu chuẩn 1:</w:t>
      </w:r>
      <w:r w:rsidR="008146C0">
        <w:rPr>
          <w:b/>
          <w:bCs/>
          <w:color w:val="000000"/>
          <w:spacing w:val="-4"/>
        </w:rPr>
        <w:t xml:space="preserve"> </w:t>
      </w:r>
      <w:r w:rsidRPr="00DC3F22">
        <w:rPr>
          <w:rStyle w:val="Heading2Char"/>
          <w:rFonts w:ascii="Times New Roman" w:hAnsi="Times New Roman"/>
          <w:b/>
          <w:color w:val="000000"/>
          <w:sz w:val="28"/>
          <w:szCs w:val="28"/>
          <w:lang w:val="pt-BR"/>
        </w:rPr>
        <w:t>Chuyển đổi số trong dạy, học</w:t>
      </w:r>
    </w:p>
    <w:p w:rsidR="00900FFA" w:rsidRPr="004D03D6" w:rsidRDefault="00900FFA" w:rsidP="006D0BCB">
      <w:pPr>
        <w:spacing w:line="288" w:lineRule="auto"/>
        <w:ind w:firstLine="720"/>
        <w:jc w:val="both"/>
        <w:rPr>
          <w:b/>
          <w:color w:val="000000"/>
          <w:spacing w:val="-6"/>
          <w:lang w:val="pt-BR"/>
        </w:rPr>
      </w:pPr>
      <w:r>
        <w:rPr>
          <w:b/>
          <w:color w:val="000000"/>
          <w:spacing w:val="-6"/>
          <w:lang w:val="pt-BR"/>
        </w:rPr>
        <w:t>Tiêu chí 1.2</w:t>
      </w:r>
      <w:r w:rsidRPr="004D03D6">
        <w:rPr>
          <w:b/>
          <w:color w:val="000000"/>
          <w:spacing w:val="-6"/>
          <w:lang w:val="pt-BR"/>
        </w:rPr>
        <w:t xml:space="preserve">: </w:t>
      </w:r>
      <w:r>
        <w:rPr>
          <w:b/>
          <w:color w:val="000000"/>
          <w:spacing w:val="-6"/>
          <w:lang w:val="pt-BR"/>
        </w:rPr>
        <w:t>Quy chế</w:t>
      </w:r>
      <w:r w:rsidRPr="0094522B">
        <w:rPr>
          <w:b/>
          <w:color w:val="000000"/>
          <w:spacing w:val="-6"/>
          <w:lang w:val="pt-BR"/>
        </w:rPr>
        <w:t xml:space="preserve"> tổ chức dạy học trực tuyến năm học 2023-2024</w:t>
      </w:r>
    </w:p>
    <w:p w:rsidR="00900FFA" w:rsidRPr="009145C8" w:rsidRDefault="00900FFA" w:rsidP="006D0BCB">
      <w:pPr>
        <w:tabs>
          <w:tab w:val="left" w:pos="567"/>
          <w:tab w:val="left" w:pos="1134"/>
          <w:tab w:val="left" w:pos="1701"/>
          <w:tab w:val="left" w:pos="2835"/>
        </w:tabs>
        <w:spacing w:line="288" w:lineRule="auto"/>
        <w:jc w:val="both"/>
        <w:rPr>
          <w:i/>
          <w:shd w:val="clear" w:color="auto" w:fill="FFFFFF"/>
        </w:rPr>
      </w:pPr>
      <w:r w:rsidRPr="004D03D6">
        <w:rPr>
          <w:color w:val="000000"/>
          <w:lang w:val="pt-BR"/>
        </w:rPr>
        <w:tab/>
      </w:r>
      <w:r>
        <w:rPr>
          <w:color w:val="000000"/>
        </w:rPr>
        <w:t>B</w:t>
      </w:r>
      <w:r>
        <w:rPr>
          <w:color w:val="000000"/>
          <w:lang w:val="vi-VN"/>
        </w:rPr>
        <w:t xml:space="preserve">an hành </w:t>
      </w:r>
      <w:r>
        <w:rPr>
          <w:color w:val="000000"/>
        </w:rPr>
        <w:t>Quy chế</w:t>
      </w:r>
      <w:r>
        <w:rPr>
          <w:color w:val="000000"/>
          <w:lang w:val="vi-VN"/>
        </w:rPr>
        <w:t xml:space="preserve"> tổ chức dạy học trực tuyến </w:t>
      </w:r>
      <w:r w:rsidRPr="009145C8">
        <w:rPr>
          <w:i/>
          <w:shd w:val="clear" w:color="auto" w:fill="FFFFFF"/>
        </w:rPr>
        <w:t>(Ban hành kèm theo kế hoạch tổ chức dạy học trực tuyến hàng năm</w:t>
      </w:r>
      <w:r w:rsidR="00213A1D" w:rsidRPr="009145C8">
        <w:rPr>
          <w:i/>
          <w:shd w:val="clear" w:color="auto" w:fill="FFFFFF"/>
        </w:rPr>
        <w:t>)</w:t>
      </w:r>
    </w:p>
    <w:p w:rsidR="00900FFA" w:rsidRDefault="00900FFA" w:rsidP="006D0BCB">
      <w:pPr>
        <w:tabs>
          <w:tab w:val="left" w:pos="567"/>
          <w:tab w:val="left" w:pos="1134"/>
          <w:tab w:val="left" w:pos="1701"/>
          <w:tab w:val="left" w:pos="2835"/>
        </w:tabs>
        <w:spacing w:line="288" w:lineRule="auto"/>
        <w:jc w:val="both"/>
        <w:rPr>
          <w:b/>
          <w:bCs/>
          <w:color w:val="000000"/>
          <w:lang w:val="vi-VN"/>
        </w:rPr>
      </w:pPr>
      <w:r w:rsidRPr="004D03D6">
        <w:rPr>
          <w:color w:val="000000"/>
          <w:lang w:val="pt-BR"/>
        </w:rPr>
        <w:tab/>
      </w:r>
      <w:r w:rsidRPr="004D03D6">
        <w:rPr>
          <w:b/>
          <w:color w:val="000000"/>
          <w:lang w:val="pt-BR"/>
        </w:rPr>
        <w:t xml:space="preserve">1. </w:t>
      </w:r>
      <w:r w:rsidRPr="004D03D6">
        <w:rPr>
          <w:b/>
          <w:bCs/>
          <w:color w:val="000000"/>
          <w:lang w:val="pt-BR"/>
        </w:rPr>
        <w:t>Mô tả hiện trạng</w:t>
      </w:r>
    </w:p>
    <w:p w:rsidR="006B4ABC" w:rsidRPr="00B11A50" w:rsidRDefault="006B4ABC" w:rsidP="006B4ABC">
      <w:pPr>
        <w:spacing w:line="400" w:lineRule="exact"/>
        <w:ind w:right="4" w:firstLine="720"/>
        <w:jc w:val="both"/>
        <w:rPr>
          <w:shd w:val="clear" w:color="auto" w:fill="FFFFFF"/>
        </w:rPr>
      </w:pPr>
      <w:r w:rsidRPr="00B11A50">
        <w:rPr>
          <w:shd w:val="clear" w:color="auto" w:fill="FFFFFF"/>
        </w:rPr>
        <w:t xml:space="preserve">- Năm học 2023-2024, căn cứ vào Kế hoạch số </w:t>
      </w:r>
      <w:r w:rsidRPr="00270468">
        <w:rPr>
          <w:color w:val="000000" w:themeColor="text1"/>
          <w:shd w:val="clear" w:color="auto" w:fill="FFFFFF"/>
          <w:lang w:val="pt-BR"/>
        </w:rPr>
        <w:t xml:space="preserve">193/KH-THCS </w:t>
      </w:r>
      <w:r w:rsidRPr="00270468">
        <w:rPr>
          <w:color w:val="000000" w:themeColor="text1"/>
          <w:shd w:val="clear" w:color="auto" w:fill="FFFFFF"/>
        </w:rPr>
        <w:t xml:space="preserve">ngày </w:t>
      </w:r>
      <w:r w:rsidRPr="00270468">
        <w:rPr>
          <w:color w:val="000000" w:themeColor="text1"/>
          <w:shd w:val="clear" w:color="auto" w:fill="FFFFFF"/>
          <w:lang w:val="pt-BR"/>
        </w:rPr>
        <w:t>28/9</w:t>
      </w:r>
      <w:r w:rsidRPr="00270468">
        <w:rPr>
          <w:color w:val="000000" w:themeColor="text1"/>
          <w:shd w:val="clear" w:color="auto" w:fill="FFFFFF"/>
        </w:rPr>
        <w:t xml:space="preserve">/2023 về việc ban hành kế hoạch tổ chức </w:t>
      </w:r>
      <w:r w:rsidRPr="00270468">
        <w:rPr>
          <w:color w:val="000000" w:themeColor="text1"/>
          <w:lang w:val="pt-BR"/>
        </w:rPr>
        <w:t xml:space="preserve">dạy học trực tuyến năm học 2023-2024, </w:t>
      </w:r>
      <w:r w:rsidRPr="00B11A50">
        <w:rPr>
          <w:lang w:val="pt-BR"/>
        </w:rPr>
        <w:t>Hiệu trưởng nhà trường ra Quyết định</w:t>
      </w:r>
      <w:r>
        <w:t xml:space="preserve"> số 194/QĐ - THCS ngày 28/9/2023</w:t>
      </w:r>
      <w:r w:rsidRPr="00B11A50">
        <w:rPr>
          <w:lang w:val="pt-BR"/>
        </w:rPr>
        <w:t xml:space="preserve"> về việc </w:t>
      </w:r>
      <w:r w:rsidRPr="00B11A50">
        <w:t xml:space="preserve">ban hành Quy chế tổ chức dạy và học trực tuyến </w:t>
      </w:r>
      <w:r>
        <w:t xml:space="preserve">năm học 2023-2024 </w:t>
      </w:r>
      <w:r w:rsidRPr="00B11A50">
        <w:t xml:space="preserve">theo </w:t>
      </w:r>
      <w:r w:rsidRPr="00B11A50">
        <w:rPr>
          <w:shd w:val="clear" w:color="auto" w:fill="FFFFFF"/>
          <w:lang w:val="pt-BR"/>
        </w:rPr>
        <w:t>quy định tại Thông tư số 09/2021/TT-BGDĐT ngày 30/3/2021 của Bộ GD&amp;</w:t>
      </w:r>
      <w:r w:rsidRPr="00B11A50">
        <w:rPr>
          <w:shd w:val="clear" w:color="auto" w:fill="FFFFFF"/>
        </w:rPr>
        <w:t xml:space="preserve">ĐT </w:t>
      </w:r>
      <w:r w:rsidRPr="00B11A50">
        <w:rPr>
          <w:shd w:val="clear" w:color="auto" w:fill="FFFFFF"/>
          <w:lang w:val="pt-BR"/>
        </w:rPr>
        <w:t xml:space="preserve">phù hợp với tình hình, điều kiện thực tế của nhà </w:t>
      </w:r>
      <w:r w:rsidRPr="00B11A50">
        <w:rPr>
          <w:shd w:val="clear" w:color="auto" w:fill="FFFFFF"/>
        </w:rPr>
        <w:t>trường, giáo viên và học sinh.</w:t>
      </w:r>
      <w:r>
        <w:rPr>
          <w:shd w:val="clear" w:color="auto" w:fill="FFFFFF"/>
        </w:rPr>
        <w:t xml:space="preserve"> </w:t>
      </w:r>
      <w:r w:rsidRPr="00270468">
        <w:rPr>
          <w:color w:val="0000CC"/>
        </w:rPr>
        <w:t>[H</w:t>
      </w:r>
      <w:r>
        <w:rPr>
          <w:color w:val="0000CC"/>
        </w:rPr>
        <w:t>1</w:t>
      </w:r>
      <w:r w:rsidRPr="00270468">
        <w:rPr>
          <w:color w:val="0000CC"/>
        </w:rPr>
        <w:t>.</w:t>
      </w:r>
      <w:r>
        <w:rPr>
          <w:color w:val="0000CC"/>
        </w:rPr>
        <w:t>2</w:t>
      </w:r>
      <w:r w:rsidRPr="00270468">
        <w:rPr>
          <w:color w:val="0000CC"/>
        </w:rPr>
        <w:t>.01]</w:t>
      </w:r>
    </w:p>
    <w:p w:rsidR="006B4ABC" w:rsidRPr="00270468" w:rsidRDefault="006B4ABC" w:rsidP="006B4ABC">
      <w:pPr>
        <w:autoSpaceDE w:val="0"/>
        <w:autoSpaceDN w:val="0"/>
        <w:spacing w:line="400" w:lineRule="exact"/>
        <w:ind w:firstLine="720"/>
        <w:jc w:val="both"/>
      </w:pPr>
      <w:r w:rsidRPr="00B11A50">
        <w:t>- Văn bảnnày quy định việc áp dụng hình thức dạy học trực tuyến đối với các chương trình dạy học theo Chương trình giáo dục phổ thông tổng thể 2018 (lớp 6, lớp 7, lớp 8) và Chương trình giáo dục phổ thông 2006 (lớp 9).</w:t>
      </w:r>
      <w:r>
        <w:t xml:space="preserve"> </w:t>
      </w:r>
      <w:r w:rsidRPr="00B11A50">
        <w:t>Việc thực hiện kế hoạch giáo dục trực tuyến nhằm mục tiêu hỗ trợ hoặc thay thế dạy học trực tiếp, giúp nhà trường linh động trong tổ chức thực hiện kế hoạch giáo dục và hoàn thành chương trình giáo dục phổ thông phù hợp với điều kiện thực tiễn tại đơn vị; góp phần nâng cao chất lượng dạy học của nhà trường</w:t>
      </w:r>
      <w:r>
        <w:t>.</w:t>
      </w:r>
    </w:p>
    <w:p w:rsidR="006B4ABC" w:rsidRPr="00B11A50" w:rsidRDefault="006B4ABC" w:rsidP="006B4ABC">
      <w:pPr>
        <w:autoSpaceDE w:val="0"/>
        <w:autoSpaceDN w:val="0"/>
        <w:spacing w:line="400" w:lineRule="exact"/>
        <w:ind w:firstLine="720"/>
        <w:jc w:val="both"/>
        <w:rPr>
          <w:b/>
        </w:rPr>
      </w:pPr>
      <w:r w:rsidRPr="00B11A50">
        <w:rPr>
          <w:b/>
        </w:rPr>
        <w:t>1.1. Cách thức triển khai dạy học trực tuyến</w:t>
      </w:r>
    </w:p>
    <w:p w:rsidR="006B4ABC" w:rsidRPr="00B11A50" w:rsidRDefault="006B4ABC" w:rsidP="006B4ABC">
      <w:pPr>
        <w:autoSpaceDE w:val="0"/>
        <w:autoSpaceDN w:val="0"/>
        <w:spacing w:line="400" w:lineRule="exact"/>
        <w:ind w:firstLine="720"/>
        <w:jc w:val="both"/>
      </w:pPr>
      <w:r w:rsidRPr="00B11A50">
        <w:rPr>
          <w:bCs/>
          <w:iCs/>
        </w:rPr>
        <w:t xml:space="preserve">- Phần mềm </w:t>
      </w:r>
      <w:r>
        <w:rPr>
          <w:bCs/>
          <w:iCs/>
        </w:rPr>
        <w:t>dạy học trực tuyến</w:t>
      </w:r>
      <w:r w:rsidRPr="00B11A50">
        <w:rPr>
          <w:bCs/>
          <w:iCs/>
        </w:rPr>
        <w:t xml:space="preserve">: </w:t>
      </w:r>
      <w:r w:rsidRPr="00B11A50">
        <w:t xml:space="preserve">(Mỗi lớp 01 tài khoản </w:t>
      </w:r>
      <w:r>
        <w:rPr>
          <w:bCs/>
          <w:iCs/>
        </w:rPr>
        <w:t>Google meet</w:t>
      </w:r>
      <w:r w:rsidRPr="00B11A50">
        <w:t xml:space="preserve"> cố định dành cho cả giáo viên và học sinh). Giáo viên, cán bộ quản lý tham gia các hoạt động tập huấn sử dụng phần mềm này do trường tổ chức và phải có trách nhiệm nghiên cứu, sử dụng hiệu quả các tính năng kỹ thuật để đáp ứng các yêu cầu </w:t>
      </w:r>
      <w:r>
        <w:t>dạy học trực tuyến</w:t>
      </w:r>
      <w:r w:rsidRPr="00B11A50">
        <w:t>.</w:t>
      </w:r>
    </w:p>
    <w:p w:rsidR="006B4ABC" w:rsidRPr="00B11A50" w:rsidRDefault="006B4ABC" w:rsidP="006B4ABC">
      <w:pPr>
        <w:autoSpaceDE w:val="0"/>
        <w:autoSpaceDN w:val="0"/>
        <w:spacing w:line="400" w:lineRule="exact"/>
        <w:ind w:firstLine="720"/>
        <w:jc w:val="both"/>
      </w:pPr>
      <w:r w:rsidRPr="00B11A50">
        <w:t>- D</w:t>
      </w:r>
      <w:r>
        <w:t>ạy học trực tuyến</w:t>
      </w:r>
      <w:r w:rsidRPr="00B11A50">
        <w:t xml:space="preserve"> của Nhà trường thực hiện trên cơ sở biên chế các lớp như trong dạy học truyền thống thông qua phần mềm </w:t>
      </w:r>
      <w:r>
        <w:rPr>
          <w:bCs/>
          <w:iCs/>
        </w:rPr>
        <w:t>Google meet</w:t>
      </w:r>
      <w:r w:rsidRPr="00B11A50">
        <w:t xml:space="preserve"> trên máy tính và thiết bị khác có kết nối Internet;</w:t>
      </w:r>
    </w:p>
    <w:p w:rsidR="006B4ABC" w:rsidRPr="00B11A50" w:rsidRDefault="006B4ABC" w:rsidP="006B4ABC">
      <w:pPr>
        <w:tabs>
          <w:tab w:val="left" w:pos="709"/>
        </w:tabs>
        <w:autoSpaceDE w:val="0"/>
        <w:autoSpaceDN w:val="0"/>
        <w:spacing w:line="400" w:lineRule="exact"/>
        <w:jc w:val="both"/>
      </w:pPr>
      <w:r w:rsidRPr="00B11A50">
        <w:tab/>
        <w:t xml:space="preserve">- Khuyến khích Giáo viên sử dụng đa dạng các ứng dụng hoặc dịch vụ của internet để tổ chức hoạt động dạy học và kiểm tra, đánh giá kết quả học tập của </w:t>
      </w:r>
      <w:r w:rsidRPr="00B11A50">
        <w:lastRenderedPageBreak/>
        <w:t xml:space="preserve">học sinh, bao gồm: Dạy học thông qua hệ thống quản lý học tập (LMS - Learning Management System) hoặc hệ thống quản lý nội dung học tập (LCMS </w:t>
      </w:r>
      <w:r w:rsidRPr="00B11A50">
        <w:tab/>
        <w:t>- Learning Content Management System), có thể sử dụng các ứng dụng và phần mềm sau: Viettel Study, ứng dụng Smart Edu; lớp học trực tuyến F1School.vn; phần mềm Shub (Shubclassroom) hoặc phần mềm khác phù hợp với năng lực ứng dụng CNTT của giáo viên. Trên cơ sở báo cáo Ban giám hiệu thống nhất triển khai thực hiện để đảm bảo thuận lợi nhất trong quá trình dạy học và tiếp nhận kiến thức cho giáo viên và học sinh.</w:t>
      </w:r>
    </w:p>
    <w:p w:rsidR="006B4ABC" w:rsidRPr="00B11A50" w:rsidRDefault="006B4ABC" w:rsidP="006B4ABC">
      <w:pPr>
        <w:tabs>
          <w:tab w:val="left" w:pos="0"/>
        </w:tabs>
        <w:spacing w:line="400" w:lineRule="exact"/>
        <w:jc w:val="both"/>
        <w:rPr>
          <w:lang w:val="pt-BR"/>
        </w:rPr>
      </w:pPr>
      <w:r w:rsidRPr="00B11A50">
        <w:rPr>
          <w:lang w:val="pt-BR"/>
        </w:rPr>
        <w:tab/>
        <w:t>- Bên cạnh việc dạy học trực tuyến, giáo viên xây dựng đề cương ôn tập, thiết kế các nội dung bài học theo chủ đề kiến thức, các dự án học tập, phiếu học tập chuyển đến học sinh bằng các hình thức: qua zalo nhóm lớp, facebook, email... để học sinh nghiên cứu bài, củng cố và mở rộng kiến thức dưới sự giám sát, kiểm tra, đánh giá của giáo viên bộ môn. Việc xây dựng đề cương, nội dung bài học phải theo Kế hoạch dạy học đã xây dựng và được lãnh đạo nhà trường phê duyệt theo các bước: yêu cầu cần đạt; các nội dung chính học sinh cần nắm được; các bước, phương pháp, cách thức để tiếp nhận và vận dụng nội dung bài mới; câu hỏi bài tập để kiểm tra, đánh giá năng lực học sinh...</w:t>
      </w:r>
    </w:p>
    <w:p w:rsidR="006B4ABC" w:rsidRPr="00B11A50" w:rsidRDefault="006B4ABC" w:rsidP="006B4ABC">
      <w:pPr>
        <w:tabs>
          <w:tab w:val="left" w:pos="709"/>
        </w:tabs>
        <w:autoSpaceDE w:val="0"/>
        <w:autoSpaceDN w:val="0"/>
        <w:spacing w:line="400" w:lineRule="exact"/>
        <w:jc w:val="both"/>
      </w:pPr>
      <w:r w:rsidRPr="00B11A50">
        <w:tab/>
        <w:t>- Lưu đầy đủ thông tin tham gia học của từng học sinh để có cơ sở đánh giá; Tổ chức quản lý quá trình học tập của học sinh, giám sát hoạt động học của học sinh trên hệ thống theo cấu trúc quản lý nhà trường (lớp/khối/môn).</w:t>
      </w:r>
    </w:p>
    <w:p w:rsidR="006B4ABC" w:rsidRPr="00B11A50" w:rsidRDefault="006B4ABC" w:rsidP="006B4ABC">
      <w:pPr>
        <w:autoSpaceDE w:val="0"/>
        <w:autoSpaceDN w:val="0"/>
        <w:spacing w:line="400" w:lineRule="exact"/>
        <w:ind w:firstLine="720"/>
        <w:jc w:val="both"/>
        <w:outlineLvl w:val="0"/>
        <w:rPr>
          <w:b/>
          <w:bCs/>
        </w:rPr>
      </w:pPr>
      <w:r w:rsidRPr="00B11A50">
        <w:rPr>
          <w:b/>
          <w:bCs/>
        </w:rPr>
        <w:t>1.2. Môn học và thời gian quy định dạy học trực tuyến</w:t>
      </w:r>
    </w:p>
    <w:p w:rsidR="006B4ABC" w:rsidRPr="00266D00" w:rsidRDefault="006B4ABC" w:rsidP="006B4ABC">
      <w:pPr>
        <w:autoSpaceDE w:val="0"/>
        <w:autoSpaceDN w:val="0"/>
        <w:spacing w:line="400" w:lineRule="exact"/>
        <w:jc w:val="both"/>
        <w:rPr>
          <w:spacing w:val="-2"/>
        </w:rPr>
      </w:pPr>
      <w:r w:rsidRPr="00B11A50">
        <w:tab/>
      </w:r>
      <w:r w:rsidRPr="00266D00">
        <w:rPr>
          <w:spacing w:val="-2"/>
        </w:rPr>
        <w:t>- Môn học dạy học trực tuyến phải được thiết kế phù hợp với phương thức tổ chức giảng dạy trực tuyến và điều kiện cụ thể của trường, đảm bảo các yêu cầu chung về kiến thức, kỹ năng, thái độ, đáp ứng các mục tiêu giáo dục bộ môn;</w:t>
      </w:r>
    </w:p>
    <w:p w:rsidR="006B4ABC" w:rsidRPr="00B11A50" w:rsidRDefault="006B4ABC" w:rsidP="006B4ABC">
      <w:pPr>
        <w:autoSpaceDE w:val="0"/>
        <w:autoSpaceDN w:val="0"/>
        <w:spacing w:line="400" w:lineRule="exact"/>
        <w:jc w:val="both"/>
      </w:pPr>
      <w:r w:rsidRPr="00B11A50">
        <w:tab/>
        <w:t>-</w:t>
      </w:r>
      <w:r>
        <w:t xml:space="preserve"> </w:t>
      </w:r>
      <w:r w:rsidRPr="00B11A50">
        <w:t xml:space="preserve">Thời gian học trực tuyến: do giáo viên thống nhất thông báo cho học sinh thời lượng theo chủ đề, theo từng tiết hoặc các nội dung học tập bổ trợ cho học sinh. Các tổ bộ môn thống nhất nội dung, thời gian, quy trình </w:t>
      </w:r>
      <w:r>
        <w:t>dạy học trực tuyến</w:t>
      </w:r>
      <w:r w:rsidRPr="00B11A50">
        <w:t xml:space="preserve"> và công khai cho học sinh lớp mình dạy;</w:t>
      </w:r>
    </w:p>
    <w:p w:rsidR="006B4ABC" w:rsidRPr="00B11A50" w:rsidRDefault="006B4ABC" w:rsidP="006B4ABC">
      <w:pPr>
        <w:autoSpaceDE w:val="0"/>
        <w:autoSpaceDN w:val="0"/>
        <w:spacing w:line="400" w:lineRule="exact"/>
        <w:ind w:firstLine="720"/>
        <w:jc w:val="both"/>
        <w:outlineLvl w:val="0"/>
        <w:rPr>
          <w:b/>
          <w:bCs/>
        </w:rPr>
      </w:pPr>
      <w:r w:rsidRPr="00B11A50">
        <w:rPr>
          <w:b/>
          <w:bCs/>
        </w:rPr>
        <w:t>1.3. Tổ chức giảng dạy, theo dõi các môn học trực tuyến</w:t>
      </w:r>
    </w:p>
    <w:p w:rsidR="006B4ABC" w:rsidRPr="00B11A50" w:rsidRDefault="006B4ABC" w:rsidP="006B4ABC">
      <w:pPr>
        <w:autoSpaceDE w:val="0"/>
        <w:autoSpaceDN w:val="0"/>
        <w:spacing w:line="400" w:lineRule="exact"/>
        <w:jc w:val="both"/>
      </w:pPr>
      <w:r w:rsidRPr="00B11A50">
        <w:tab/>
        <w:t>-</w:t>
      </w:r>
      <w:r>
        <w:t xml:space="preserve"> </w:t>
      </w:r>
      <w:r w:rsidRPr="00B11A50">
        <w:t xml:space="preserve">Trên cơ sở Kế hoạch, nội dung </w:t>
      </w:r>
      <w:r>
        <w:t xml:space="preserve">dạy học trực tuyến </w:t>
      </w:r>
      <w:r w:rsidRPr="00B11A50">
        <w:t>của Tổ chuyên môn đã được Hiệu trưởng phê duyệt, nhà trường cấp tài khoản cố định của Giáo viên, học sinh, giáo viên chủ nhiệm lớp,...</w:t>
      </w:r>
    </w:p>
    <w:p w:rsidR="006B4ABC" w:rsidRPr="00B11A50" w:rsidRDefault="006B4ABC" w:rsidP="006B4ABC">
      <w:pPr>
        <w:autoSpaceDE w:val="0"/>
        <w:autoSpaceDN w:val="0"/>
        <w:spacing w:line="400" w:lineRule="exact"/>
        <w:jc w:val="both"/>
      </w:pPr>
      <w:r w:rsidRPr="00B11A50">
        <w:tab/>
        <w:t xml:space="preserve">- Khi tổ chức </w:t>
      </w:r>
      <w:r>
        <w:t>dạy học trực tuyến</w:t>
      </w:r>
      <w:r w:rsidRPr="00B11A50">
        <w:t xml:space="preserve">, giáo viên có trách nhiệm điểm danh học sinh; </w:t>
      </w:r>
      <w:r>
        <w:t xml:space="preserve">giáo viên </w:t>
      </w:r>
      <w:r w:rsidRPr="00B11A50">
        <w:t>chủ nhiệm lớp có trách nhiệm kiểm tra, giám sát. Kết quả điểm danh của giáo viên bộ môn,giáo viên chủ nhiệm là cơ sở để xác nhận giờ giảng phục vụ công tác báo cáo.</w:t>
      </w:r>
    </w:p>
    <w:p w:rsidR="006B4ABC" w:rsidRPr="00B11A50" w:rsidRDefault="006B4ABC" w:rsidP="006B4ABC">
      <w:pPr>
        <w:autoSpaceDE w:val="0"/>
        <w:autoSpaceDN w:val="0"/>
        <w:spacing w:line="400" w:lineRule="exact"/>
        <w:ind w:firstLine="720"/>
        <w:jc w:val="both"/>
        <w:outlineLvl w:val="0"/>
        <w:rPr>
          <w:b/>
          <w:bCs/>
        </w:rPr>
      </w:pPr>
      <w:r w:rsidRPr="00B11A50">
        <w:rPr>
          <w:b/>
          <w:bCs/>
        </w:rPr>
        <w:lastRenderedPageBreak/>
        <w:t>1.4. Đánh giá và công nhận kết quả học tập và đánh giá của môn học dạy học trực tuyến</w:t>
      </w:r>
    </w:p>
    <w:p w:rsidR="006B4ABC" w:rsidRPr="00B11A50" w:rsidRDefault="006B4ABC" w:rsidP="006B4ABC">
      <w:pPr>
        <w:autoSpaceDE w:val="0"/>
        <w:autoSpaceDN w:val="0"/>
        <w:spacing w:line="400" w:lineRule="exact"/>
        <w:jc w:val="both"/>
        <w:outlineLvl w:val="1"/>
      </w:pPr>
      <w:r w:rsidRPr="00B11A50">
        <w:tab/>
        <w:t>- Giáo viên phụ trách các môn học trực tiếp kiểm tra, đánh giá kết quả thực hiện nhiệm vụ học tập của học sinh thông qua các bài kiểm tra trên hệ thống dạy học qua Internet (Giáo viên có thể linh hoạt lấy điểm kiểm tra thường xuyên của học sinh bằng nhiều hình thức: qua phiếu học tập hoặc qua các câu hỏi tương tác trực tuyến...). Giáo viên nhận bài làm của học sinh, đánh giá mức độ nhận thức của học sinh ở mỗi đơn vị kiến thức từ đó có kế hoạch bổ trợ phù hợp, đảm bảo học sinh nắm được kiến thức theo chuẩn cần đạt ở mỗi môn.</w:t>
      </w:r>
    </w:p>
    <w:p w:rsidR="006B4ABC" w:rsidRPr="00B11A50" w:rsidRDefault="006B4ABC" w:rsidP="006B4ABC">
      <w:pPr>
        <w:autoSpaceDE w:val="0"/>
        <w:autoSpaceDN w:val="0"/>
        <w:spacing w:line="400" w:lineRule="exact"/>
        <w:jc w:val="both"/>
        <w:outlineLvl w:val="1"/>
      </w:pPr>
      <w:r w:rsidRPr="00B11A50">
        <w:tab/>
        <w:t xml:space="preserve">- Các môn học học sinh đã tham gia học theo hình thức tổ chức dạy học nêu trên sẽ được kiểm tra, đánh giá, công nhận kết quả học tập lấy điểm kiểm tra thường xuyên. Riêng đối với các bài kiểm tra định kỳ, triển khai kiểm tra, đánh giá theo hình thức trực tuyến theo quy định tại Thông tư số 09/2021/TT-BGDĐT ngày 30/3/2021 của Bộ trưởng Bộ GDĐT. Việc đánh giá kết quả học tập của học sinh phải được thực hiện nghiêm túc, khách quan theo </w:t>
      </w:r>
      <w:r w:rsidRPr="00B11A50">
        <w:rPr>
          <w:spacing w:val="-3"/>
        </w:rPr>
        <w:t xml:space="preserve">mức </w:t>
      </w:r>
      <w:r w:rsidRPr="00B11A50">
        <w:t>độ chuyên cần, năng lực của học sinh và yêu cầu chuẩn kiến thức, kỹ năng và mục tiêu của môn học.</w:t>
      </w:r>
    </w:p>
    <w:p w:rsidR="006B4ABC" w:rsidRPr="00B11A50" w:rsidRDefault="006B4ABC" w:rsidP="006B4ABC">
      <w:pPr>
        <w:pStyle w:val="NormalWeb"/>
        <w:shd w:val="clear" w:color="auto" w:fill="FFFFFF"/>
        <w:spacing w:before="0" w:beforeAutospacing="0" w:after="0" w:afterAutospacing="0" w:line="400" w:lineRule="exact"/>
        <w:ind w:firstLine="720"/>
        <w:jc w:val="both"/>
        <w:rPr>
          <w:b/>
          <w:color w:val="000000"/>
          <w:spacing w:val="-2"/>
          <w:sz w:val="28"/>
          <w:szCs w:val="28"/>
          <w:lang w:val="pt-BR"/>
        </w:rPr>
      </w:pPr>
      <w:r w:rsidRPr="00B11A50">
        <w:rPr>
          <w:b/>
          <w:color w:val="000000"/>
          <w:spacing w:val="-2"/>
          <w:sz w:val="28"/>
          <w:szCs w:val="28"/>
          <w:lang w:val="pt-BR"/>
        </w:rPr>
        <w:t>2. Điểm mạnh</w:t>
      </w:r>
    </w:p>
    <w:p w:rsidR="006B4ABC" w:rsidRPr="00B11A50" w:rsidRDefault="006B4ABC" w:rsidP="006B4ABC">
      <w:pPr>
        <w:pStyle w:val="NormalWeb"/>
        <w:shd w:val="clear" w:color="auto" w:fill="FFFFFF"/>
        <w:spacing w:before="0" w:beforeAutospacing="0" w:after="0" w:afterAutospacing="0" w:line="400" w:lineRule="exact"/>
        <w:ind w:firstLine="720"/>
        <w:jc w:val="both"/>
        <w:rPr>
          <w:b/>
          <w:color w:val="000000"/>
          <w:spacing w:val="-2"/>
          <w:sz w:val="28"/>
          <w:szCs w:val="28"/>
          <w:lang w:val="pt-BR"/>
        </w:rPr>
      </w:pPr>
      <w:r w:rsidRPr="00B11A50">
        <w:rPr>
          <w:b/>
          <w:color w:val="000000"/>
          <w:spacing w:val="-2"/>
          <w:sz w:val="28"/>
          <w:szCs w:val="28"/>
          <w:lang w:val="pt-BR"/>
        </w:rPr>
        <w:t>2.1. Về đội ngũ</w:t>
      </w:r>
    </w:p>
    <w:p w:rsidR="006B4ABC" w:rsidRDefault="006B4ABC" w:rsidP="006B4ABC">
      <w:pPr>
        <w:tabs>
          <w:tab w:val="left" w:pos="567"/>
          <w:tab w:val="left" w:pos="1134"/>
          <w:tab w:val="left" w:pos="1701"/>
          <w:tab w:val="left" w:pos="2835"/>
        </w:tabs>
        <w:spacing w:line="400" w:lineRule="exact"/>
        <w:jc w:val="both"/>
        <w:rPr>
          <w:spacing w:val="-2"/>
        </w:rPr>
      </w:pPr>
      <w:r w:rsidRPr="00B11A50">
        <w:rPr>
          <w:spacing w:val="-2"/>
        </w:rPr>
        <w:tab/>
        <w:t xml:space="preserve">  - Đội ngũ cán bộ giáo viên, nhân viên nhà trường hầu hết có tuổi nghề còn trẻ; có năng lực, đam mê với việc ứng dụng CNTT trong quản lý và giảng dạy; có tinh thần trách nhiệm, đoàn kết giúp đỡ lẫn nhau.100% </w:t>
      </w:r>
      <w:r>
        <w:rPr>
          <w:spacing w:val="-2"/>
        </w:rPr>
        <w:t>cán bộ quản lý, giáo viên, nhan viên</w:t>
      </w:r>
      <w:r w:rsidRPr="00B11A50">
        <w:rPr>
          <w:spacing w:val="-2"/>
        </w:rPr>
        <w:t xml:space="preserve"> đều có trình độ Tin họ</w:t>
      </w:r>
      <w:r>
        <w:rPr>
          <w:spacing w:val="-2"/>
        </w:rPr>
        <w:t>c (</w:t>
      </w:r>
      <w:r w:rsidRPr="00B11A50">
        <w:rPr>
          <w:spacing w:val="-2"/>
        </w:rPr>
        <w:t xml:space="preserve">trong đó có 01 giáo viên trình độ Đại học Tin học, </w:t>
      </w:r>
      <w:r>
        <w:rPr>
          <w:spacing w:val="-2"/>
        </w:rPr>
        <w:t xml:space="preserve">01 cán bộ quản lý trình độ Cao đẳng Tin học </w:t>
      </w:r>
      <w:r w:rsidRPr="00B11A50">
        <w:rPr>
          <w:spacing w:val="-2"/>
        </w:rPr>
        <w:t>còn lại là chứng chỉ trình độ B).</w:t>
      </w:r>
    </w:p>
    <w:p w:rsidR="006B4ABC" w:rsidRPr="00496FC7" w:rsidRDefault="006B4ABC" w:rsidP="006B4ABC">
      <w:pPr>
        <w:tabs>
          <w:tab w:val="left" w:pos="567"/>
          <w:tab w:val="left" w:pos="1134"/>
          <w:tab w:val="left" w:pos="1701"/>
          <w:tab w:val="left" w:pos="2835"/>
        </w:tabs>
        <w:spacing w:line="400" w:lineRule="exact"/>
        <w:jc w:val="both"/>
        <w:rPr>
          <w:spacing w:val="-2"/>
        </w:rPr>
      </w:pPr>
      <w:r>
        <w:rPr>
          <w:spacing w:val="-2"/>
        </w:rPr>
        <w:tab/>
      </w:r>
      <w:r w:rsidRPr="00B11A50">
        <w:rPr>
          <w:b/>
          <w:bCs/>
          <w:spacing w:val="-2"/>
        </w:rPr>
        <w:t>2.2. Về học sinh</w:t>
      </w:r>
    </w:p>
    <w:p w:rsidR="006B4ABC" w:rsidRPr="00B11A50" w:rsidRDefault="006B4ABC" w:rsidP="006B4ABC">
      <w:pPr>
        <w:spacing w:line="400" w:lineRule="exact"/>
        <w:ind w:firstLine="720"/>
        <w:jc w:val="both"/>
        <w:rPr>
          <w:lang w:val="es-BO"/>
        </w:rPr>
      </w:pPr>
      <w:r w:rsidRPr="00B11A50">
        <w:rPr>
          <w:spacing w:val="-2"/>
        </w:rPr>
        <w:t xml:space="preserve">- </w:t>
      </w:r>
      <w:r w:rsidRPr="00B11A50">
        <w:rPr>
          <w:bCs/>
          <w:iCs/>
          <w:lang w:val="es-BO"/>
        </w:rPr>
        <w:t>Tổng số học sinh toàn trường 263 em</w:t>
      </w:r>
      <w:r w:rsidRPr="00B11A50">
        <w:rPr>
          <w:bCs/>
          <w:iCs/>
        </w:rPr>
        <w:t xml:space="preserve">. </w:t>
      </w:r>
      <w:r w:rsidRPr="00B11A50">
        <w:rPr>
          <w:lang w:val="es-BO"/>
        </w:rPr>
        <w:t>100% các em có kĩ năng thực hành máy tính. 100% học sinh và gia đình học sinh đảm bảo đầy đủ các phương tiện ph</w:t>
      </w:r>
      <w:r>
        <w:t>ụ</w:t>
      </w:r>
      <w:r w:rsidRPr="00B11A50">
        <w:rPr>
          <w:lang w:val="es-BO"/>
        </w:rPr>
        <w:t>c vụ cho học trực tuyến.</w:t>
      </w:r>
    </w:p>
    <w:p w:rsidR="006B4ABC" w:rsidRPr="00B11A50" w:rsidRDefault="006B4ABC" w:rsidP="006B4ABC">
      <w:pPr>
        <w:spacing w:line="400" w:lineRule="exact"/>
        <w:ind w:firstLine="720"/>
        <w:jc w:val="both"/>
        <w:rPr>
          <w:lang w:val="es-BO"/>
        </w:rPr>
      </w:pPr>
      <w:r w:rsidRPr="00B11A50">
        <w:rPr>
          <w:lang w:val="es-BO"/>
        </w:rPr>
        <w:t>- Hàng năm, trong các kì thi, hội thi học sinh giỏi môn Tin học, KHKT, Sáng tạo TNNNĐ, Tin học trẻ các cấp nhà trường đều có từ 3-4 sản phẩm tham gia dự thi và đạt được nhiều thành tích đáng khích lệ: giải Ba KHKT, khuyến khích Sáng tạo TNNNĐ cấp thị xã.</w:t>
      </w:r>
    </w:p>
    <w:p w:rsidR="006B4ABC" w:rsidRPr="00B11A50" w:rsidRDefault="006B4ABC" w:rsidP="006B4ABC">
      <w:pPr>
        <w:spacing w:line="400" w:lineRule="exact"/>
        <w:ind w:firstLine="720"/>
        <w:jc w:val="both"/>
        <w:rPr>
          <w:b/>
          <w:bCs/>
          <w:iCs/>
        </w:rPr>
      </w:pPr>
      <w:r w:rsidRPr="00B11A50">
        <w:rPr>
          <w:b/>
          <w:bCs/>
          <w:lang w:val="es-BO"/>
        </w:rPr>
        <w:t>2.3. Về cơ sở hạ tầng CNTT</w:t>
      </w:r>
    </w:p>
    <w:p w:rsidR="006B4ABC" w:rsidRPr="00B11A50" w:rsidRDefault="006B4ABC" w:rsidP="006B4ABC">
      <w:pPr>
        <w:spacing w:line="400" w:lineRule="exact"/>
        <w:ind w:firstLine="720"/>
        <w:jc w:val="both"/>
      </w:pPr>
      <w:r w:rsidRPr="00B11A50">
        <w:rPr>
          <w:lang w:val="es-BO"/>
        </w:rPr>
        <w:t xml:space="preserve">- Nhà trường có 01 phòng học Tin học với 09 máy. </w:t>
      </w:r>
      <w:r w:rsidRPr="00B11A50">
        <w:t>Đã lắp đặt hệ thống Internet cáp quang FTTH và đường truyền Internet ADSL đảm bảo kết nối thông suốt.</w:t>
      </w:r>
    </w:p>
    <w:p w:rsidR="006B4ABC" w:rsidRPr="00B11A50" w:rsidRDefault="006B4ABC" w:rsidP="006B4ABC">
      <w:pPr>
        <w:spacing w:line="400" w:lineRule="exact"/>
        <w:ind w:firstLine="720"/>
        <w:jc w:val="both"/>
      </w:pPr>
      <w:r w:rsidRPr="00B11A50">
        <w:lastRenderedPageBreak/>
        <w:t>- Máy tính xách tay và để bàn phục vụ cho quản lý và dạy học: 14; Máy in các loại: 04; Máy scan: 01; Số giáo viên có máy tính cá nhân: 1</w:t>
      </w:r>
      <w:r>
        <w:t>4</w:t>
      </w:r>
      <w:r w:rsidRPr="00B11A50">
        <w:t>/1</w:t>
      </w:r>
      <w:r>
        <w:t>4</w:t>
      </w:r>
      <w:r w:rsidRPr="00B11A50">
        <w:t>; Tổng số camera giám sát: 09, trong đó lớp học lắp camera: 09 đảm bảo phục vụ hiệu quả cho việc quản lý, triển khai dạy và học trực tuyến.</w:t>
      </w:r>
    </w:p>
    <w:p w:rsidR="006B4ABC" w:rsidRPr="00B11A50" w:rsidRDefault="006B4ABC" w:rsidP="006B4ABC">
      <w:pPr>
        <w:spacing w:line="400" w:lineRule="exact"/>
        <w:ind w:firstLine="720"/>
        <w:jc w:val="both"/>
        <w:rPr>
          <w:b/>
          <w:bCs/>
        </w:rPr>
      </w:pPr>
      <w:r w:rsidRPr="00B11A50">
        <w:rPr>
          <w:b/>
          <w:bCs/>
        </w:rPr>
        <w:t>2.4. Về công tác chỉ đạo, triển khai thực hiện</w:t>
      </w:r>
    </w:p>
    <w:p w:rsidR="006B4ABC" w:rsidRPr="00295815" w:rsidRDefault="006B4ABC" w:rsidP="006B4ABC">
      <w:pPr>
        <w:tabs>
          <w:tab w:val="left" w:pos="567"/>
          <w:tab w:val="left" w:pos="1134"/>
          <w:tab w:val="left" w:pos="1701"/>
          <w:tab w:val="left" w:pos="2835"/>
        </w:tabs>
        <w:spacing w:line="400" w:lineRule="exact"/>
        <w:jc w:val="both"/>
      </w:pPr>
      <w:r w:rsidRPr="00B11A50">
        <w:rPr>
          <w:lang w:val="pt-BR"/>
        </w:rPr>
        <w:tab/>
        <w:t xml:space="preserve">- </w:t>
      </w:r>
      <w:r w:rsidRPr="00B11A50">
        <w:t xml:space="preserve">Nhà trường đã xây dựng Kế hoạch số </w:t>
      </w:r>
      <w:r w:rsidRPr="005303EF">
        <w:t>247/KH-THCS ngày 15/11/2023</w:t>
      </w:r>
      <w:r w:rsidRPr="00B11A50">
        <w:t xml:space="preserve">kế hoạch thực hiện nhiệm vụ ứng dụng CNTT, chuyển đổi số và thống kê giáo dục năm học 2023-2024; ban hành Quyết định số </w:t>
      </w:r>
      <w:r w:rsidRPr="005303EF">
        <w:t>246/QĐ-THCS ngày 15/11/2023</w:t>
      </w:r>
      <w:r>
        <w:t xml:space="preserve">về việc thành lập </w:t>
      </w:r>
      <w:r w:rsidRPr="00B11A50">
        <w:t xml:space="preserve">Ban chỉ đạo </w:t>
      </w:r>
      <w:r>
        <w:t>thực hiện nhiệm vụ ứng dụng</w:t>
      </w:r>
      <w:r w:rsidRPr="00B11A50">
        <w:t xml:space="preserve"> CNTT, CĐS</w:t>
      </w:r>
      <w:r>
        <w:t xml:space="preserve"> và thống kê giáo dục</w:t>
      </w:r>
      <w:r w:rsidRPr="00B11A50">
        <w:t xml:space="preserve"> năm học 2023-2024 trong đó có phân công, quy định rõ trách nhiệm của từng thành viên trong Ban chỉ đạo nhằm quản trị, quản lý các hoạt động liên quan đến CNTT, CĐS và công tác thống kê giáo dục trong đơn vị.</w:t>
      </w:r>
    </w:p>
    <w:p w:rsidR="006B4ABC" w:rsidRPr="00295815" w:rsidRDefault="006B4ABC" w:rsidP="006B4ABC">
      <w:pPr>
        <w:tabs>
          <w:tab w:val="left" w:pos="567"/>
          <w:tab w:val="left" w:pos="1134"/>
          <w:tab w:val="left" w:pos="1701"/>
          <w:tab w:val="left" w:pos="2835"/>
        </w:tabs>
        <w:spacing w:line="400" w:lineRule="exact"/>
        <w:jc w:val="both"/>
      </w:pPr>
      <w:r w:rsidRPr="00B11A50">
        <w:tab/>
        <w:t xml:space="preserve">- Căn cứ </w:t>
      </w:r>
      <w:r w:rsidRPr="00B11A50">
        <w:rPr>
          <w:lang w:val="pt-BR"/>
        </w:rPr>
        <w:t>Kế hoạch tổ chức dạy học trực tuyến năm học 2023-</w:t>
      </w:r>
      <w:r w:rsidRPr="00B11A50">
        <w:t xml:space="preserve">2024, nhà trường đã ban hành Quyết định </w:t>
      </w:r>
      <w:r w:rsidRPr="00B11A50">
        <w:rPr>
          <w:lang w:val="pt-BR"/>
        </w:rPr>
        <w:t xml:space="preserve">về việc </w:t>
      </w:r>
      <w:r w:rsidRPr="00B11A50">
        <w:t>ban hành Quy chế tổ chức dạy và học trực tuyến đối với cán bộ, giáo viên, học sinh nhà trường</w:t>
      </w:r>
      <w:r w:rsidRPr="00B11A50">
        <w:rPr>
          <w:lang w:val="pt-BR"/>
        </w:rPr>
        <w:t xml:space="preserve"> đảm bảo các nội dung của Điều 15, Thông tư số 09/2021/TT-</w:t>
      </w:r>
      <w:r w:rsidRPr="00B11A50">
        <w:t xml:space="preserve">BGDĐT và </w:t>
      </w:r>
      <w:r w:rsidRPr="00B11A50">
        <w:rPr>
          <w:lang w:val="nl-NL"/>
        </w:rPr>
        <w:t xml:space="preserve">bám sát vào các hướng dẫn của Phòng GD&amp;ĐT thị </w:t>
      </w:r>
      <w:r w:rsidRPr="00B11A50">
        <w:t>xã Đông Triều</w:t>
      </w:r>
    </w:p>
    <w:p w:rsidR="006B4ABC" w:rsidRPr="00295815" w:rsidRDefault="006B4ABC" w:rsidP="006B4ABC">
      <w:pPr>
        <w:tabs>
          <w:tab w:val="left" w:pos="567"/>
          <w:tab w:val="left" w:pos="1134"/>
          <w:tab w:val="left" w:pos="1701"/>
          <w:tab w:val="left" w:pos="2835"/>
        </w:tabs>
        <w:spacing w:line="400" w:lineRule="exact"/>
        <w:jc w:val="both"/>
      </w:pPr>
      <w:r w:rsidRPr="00B11A50">
        <w:rPr>
          <w:lang w:val="pt-BR"/>
        </w:rPr>
        <w:tab/>
        <w:t xml:space="preserve">- </w:t>
      </w:r>
      <w:r w:rsidRPr="00B11A50">
        <w:t xml:space="preserve">Quyết định </w:t>
      </w:r>
      <w:r w:rsidRPr="00B11A50">
        <w:rPr>
          <w:lang w:val="pt-BR"/>
        </w:rPr>
        <w:t xml:space="preserve">về việc </w:t>
      </w:r>
      <w:r w:rsidRPr="00B11A50">
        <w:t xml:space="preserve">ban hành Quy chế tổ chức dạy và học trực tuyến năm học 2023-2024 </w:t>
      </w:r>
      <w:r w:rsidRPr="00B11A50">
        <w:rPr>
          <w:lang w:val="pt-BR"/>
        </w:rPr>
        <w:t>của nhà trường quy định rõ các nội dung.</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Phạm vi điều chỉnh và đối tượng áp dụng;</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Hình thức dạy học trực tuyến;</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Nhiệm vụ và quyền hạn của nhà trường (Hiệu trưởng, phó Hiệu trưởng), tổ chuyên môn, giáo viên, nhân viên và các bộ phận liên quan, học sinh, gia đình học sinh trong quá trình triển khai thực hiện;</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Hình thức tổ chức lớp học trực tuyến;</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Cách thức tổ chức kiểm tra đánh giá kết quả học tập của học sinh;</w:t>
      </w:r>
    </w:p>
    <w:p w:rsidR="006B4ABC" w:rsidRPr="00B11A50" w:rsidRDefault="006B4ABC" w:rsidP="006B4ABC">
      <w:pPr>
        <w:tabs>
          <w:tab w:val="left" w:pos="567"/>
          <w:tab w:val="left" w:pos="1134"/>
          <w:tab w:val="left" w:pos="1701"/>
          <w:tab w:val="left" w:pos="2835"/>
        </w:tabs>
        <w:spacing w:line="400" w:lineRule="exact"/>
        <w:jc w:val="both"/>
        <w:rPr>
          <w:lang w:val="pt-BR"/>
        </w:rPr>
      </w:pPr>
      <w:r w:rsidRPr="00B11A50">
        <w:rPr>
          <w:lang w:val="pt-BR"/>
        </w:rPr>
        <w:tab/>
        <w:t>+ Quy định về quản lý, lưu trữ dữ liệu trong dạy học trực tuyến;</w:t>
      </w:r>
    </w:p>
    <w:p w:rsidR="006B4ABC" w:rsidRPr="00B11A50" w:rsidRDefault="006B4ABC" w:rsidP="006B4ABC">
      <w:pPr>
        <w:pStyle w:val="NormalWeb"/>
        <w:shd w:val="clear" w:color="auto" w:fill="FFFFFF"/>
        <w:spacing w:before="0" w:beforeAutospacing="0" w:after="0" w:afterAutospacing="0" w:line="400" w:lineRule="exact"/>
        <w:ind w:firstLine="720"/>
        <w:jc w:val="both"/>
        <w:rPr>
          <w:b/>
          <w:color w:val="000000"/>
          <w:spacing w:val="-2"/>
          <w:sz w:val="28"/>
          <w:szCs w:val="28"/>
          <w:lang w:val="vi-VN"/>
        </w:rPr>
      </w:pPr>
      <w:r w:rsidRPr="00B11A50">
        <w:rPr>
          <w:b/>
          <w:color w:val="000000"/>
          <w:spacing w:val="-2"/>
          <w:sz w:val="28"/>
          <w:szCs w:val="28"/>
          <w:lang w:val="vi-VN"/>
        </w:rPr>
        <w:t>3. Điểm yếu</w:t>
      </w:r>
    </w:p>
    <w:p w:rsidR="006B4ABC" w:rsidRPr="00B11A50" w:rsidRDefault="006B4ABC" w:rsidP="006B4ABC">
      <w:pPr>
        <w:spacing w:line="400" w:lineRule="exact"/>
        <w:ind w:firstLine="720"/>
        <w:jc w:val="both"/>
        <w:rPr>
          <w:bCs/>
          <w:lang w:val="nl-NL"/>
        </w:rPr>
      </w:pPr>
      <w:r w:rsidRPr="00B11A50">
        <w:rPr>
          <w:lang w:val="nl-NL"/>
        </w:rPr>
        <w:t xml:space="preserve">Đã xây dựng và ban hành quy chế tổ chức dạy học trực tuyến năm học 2023-2024, </w:t>
      </w:r>
      <w:r w:rsidRPr="00B11A50">
        <w:t xml:space="preserve">tuy nhiên </w:t>
      </w:r>
      <w:r w:rsidRPr="00B11A50">
        <w:rPr>
          <w:bCs/>
          <w:lang w:val="nl-NL"/>
        </w:rPr>
        <w:t>còn một số nội dung quy định chưa cụ thể:</w:t>
      </w:r>
    </w:p>
    <w:p w:rsidR="006B4ABC" w:rsidRPr="00B11A50" w:rsidRDefault="006B4ABC" w:rsidP="006B4ABC">
      <w:pPr>
        <w:spacing w:line="400" w:lineRule="exact"/>
        <w:ind w:firstLine="720"/>
        <w:jc w:val="both"/>
        <w:rPr>
          <w:bCs/>
          <w:lang w:val="nl-NL"/>
        </w:rPr>
      </w:pPr>
      <w:r w:rsidRPr="00B11A50">
        <w:rPr>
          <w:bCs/>
          <w:lang w:val="nl-NL"/>
        </w:rPr>
        <w:t>- Chưa có quy định rõ ràng các nguyên tắc; về cơ sở vật chất, thiết bị đối với dạy học trực tuyến;</w:t>
      </w:r>
    </w:p>
    <w:p w:rsidR="006B4ABC" w:rsidRPr="00B11A50" w:rsidRDefault="006B4ABC" w:rsidP="006B4ABC">
      <w:pPr>
        <w:spacing w:line="400" w:lineRule="exact"/>
        <w:ind w:firstLine="720"/>
        <w:jc w:val="both"/>
        <w:rPr>
          <w:bCs/>
          <w:lang w:val="nl-NL"/>
        </w:rPr>
      </w:pPr>
      <w:r w:rsidRPr="00B11A50">
        <w:rPr>
          <w:bCs/>
          <w:lang w:val="nl-NL"/>
        </w:rPr>
        <w:t>- Chưa có quy định cụ thể về chế độ làm việc đối với giáo viên tham gia dạy học trực tuyến;</w:t>
      </w:r>
    </w:p>
    <w:p w:rsidR="006B4ABC" w:rsidRPr="00B11A50" w:rsidRDefault="006B4ABC" w:rsidP="006B4ABC">
      <w:pPr>
        <w:pStyle w:val="NormalWeb"/>
        <w:shd w:val="clear" w:color="auto" w:fill="FFFFFF"/>
        <w:spacing w:before="0" w:beforeAutospacing="0" w:after="0" w:afterAutospacing="0" w:line="400" w:lineRule="exact"/>
        <w:ind w:firstLine="720"/>
        <w:jc w:val="both"/>
        <w:rPr>
          <w:color w:val="FF0000"/>
          <w:sz w:val="28"/>
          <w:szCs w:val="28"/>
          <w:lang w:val="vi-VN"/>
        </w:rPr>
      </w:pPr>
      <w:r w:rsidRPr="00B11A50">
        <w:rPr>
          <w:b/>
          <w:color w:val="000000"/>
          <w:spacing w:val="-2"/>
          <w:sz w:val="28"/>
          <w:szCs w:val="28"/>
          <w:lang w:val="vi-VN"/>
        </w:rPr>
        <w:t>4. Kế hoạch cải tiến chất lượng</w:t>
      </w:r>
    </w:p>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559"/>
        <w:gridCol w:w="1527"/>
        <w:gridCol w:w="2500"/>
        <w:gridCol w:w="1552"/>
      </w:tblGrid>
      <w:tr w:rsidR="006B4ABC" w:rsidRPr="00B11A50" w:rsidTr="00E83161">
        <w:tc>
          <w:tcPr>
            <w:tcW w:w="2093" w:type="dxa"/>
            <w:shd w:val="clear" w:color="auto" w:fill="auto"/>
            <w:vAlign w:val="center"/>
          </w:tcPr>
          <w:p w:rsidR="006B4ABC" w:rsidRPr="00B11A50" w:rsidRDefault="006B4ABC" w:rsidP="00E83161">
            <w:pPr>
              <w:pStyle w:val="TableParagraph"/>
              <w:spacing w:line="288" w:lineRule="auto"/>
              <w:ind w:left="141"/>
              <w:jc w:val="center"/>
              <w:rPr>
                <w:b/>
                <w:color w:val="000000"/>
                <w:sz w:val="28"/>
                <w:szCs w:val="28"/>
              </w:rPr>
            </w:pPr>
            <w:r w:rsidRPr="00B11A50">
              <w:rPr>
                <w:b/>
                <w:color w:val="000000"/>
                <w:sz w:val="28"/>
                <w:szCs w:val="28"/>
              </w:rPr>
              <w:t xml:space="preserve">Nội dung </w:t>
            </w:r>
            <w:r w:rsidRPr="00B11A50">
              <w:rPr>
                <w:b/>
                <w:color w:val="000000"/>
                <w:sz w:val="28"/>
                <w:szCs w:val="28"/>
              </w:rPr>
              <w:lastRenderedPageBreak/>
              <w:t>côngviệc</w:t>
            </w:r>
          </w:p>
        </w:tc>
        <w:tc>
          <w:tcPr>
            <w:tcW w:w="1559" w:type="dxa"/>
            <w:shd w:val="clear" w:color="auto" w:fill="auto"/>
            <w:vAlign w:val="center"/>
          </w:tcPr>
          <w:p w:rsidR="006B4ABC" w:rsidRPr="00B11A50" w:rsidRDefault="006B4ABC" w:rsidP="00E83161">
            <w:pPr>
              <w:pStyle w:val="TableParagraph"/>
              <w:spacing w:line="288" w:lineRule="auto"/>
              <w:ind w:left="285"/>
              <w:jc w:val="center"/>
              <w:rPr>
                <w:b/>
                <w:color w:val="000000"/>
                <w:sz w:val="28"/>
                <w:szCs w:val="28"/>
              </w:rPr>
            </w:pPr>
            <w:r w:rsidRPr="00B11A50">
              <w:rPr>
                <w:b/>
                <w:color w:val="000000"/>
                <w:sz w:val="28"/>
                <w:szCs w:val="28"/>
              </w:rPr>
              <w:lastRenderedPageBreak/>
              <w:t xml:space="preserve">Thời </w:t>
            </w:r>
            <w:r w:rsidRPr="00B11A50">
              <w:rPr>
                <w:b/>
                <w:color w:val="000000"/>
                <w:sz w:val="28"/>
                <w:szCs w:val="28"/>
              </w:rPr>
              <w:lastRenderedPageBreak/>
              <w:t>gian</w:t>
            </w:r>
          </w:p>
          <w:p w:rsidR="006B4ABC" w:rsidRPr="00B11A50" w:rsidRDefault="006B4ABC" w:rsidP="00E83161">
            <w:pPr>
              <w:pStyle w:val="TableParagraph"/>
              <w:spacing w:line="288" w:lineRule="auto"/>
              <w:ind w:left="287"/>
              <w:jc w:val="center"/>
              <w:rPr>
                <w:b/>
                <w:color w:val="000000"/>
                <w:sz w:val="28"/>
                <w:szCs w:val="28"/>
              </w:rPr>
            </w:pPr>
            <w:r w:rsidRPr="00B11A50">
              <w:rPr>
                <w:b/>
                <w:color w:val="000000"/>
                <w:sz w:val="28"/>
                <w:szCs w:val="28"/>
              </w:rPr>
              <w:t>thực hiện</w:t>
            </w:r>
          </w:p>
        </w:tc>
        <w:tc>
          <w:tcPr>
            <w:tcW w:w="1527" w:type="dxa"/>
            <w:shd w:val="clear" w:color="auto" w:fill="auto"/>
            <w:vAlign w:val="center"/>
          </w:tcPr>
          <w:p w:rsidR="006B4ABC" w:rsidRPr="00B11A50" w:rsidRDefault="006B4ABC" w:rsidP="00E83161">
            <w:pPr>
              <w:pStyle w:val="TableParagraph"/>
              <w:spacing w:line="288" w:lineRule="auto"/>
              <w:ind w:left="182" w:right="139"/>
              <w:jc w:val="center"/>
              <w:rPr>
                <w:b/>
                <w:color w:val="000000"/>
                <w:sz w:val="28"/>
                <w:szCs w:val="28"/>
              </w:rPr>
            </w:pPr>
            <w:r w:rsidRPr="00B11A50">
              <w:rPr>
                <w:b/>
                <w:color w:val="000000"/>
                <w:sz w:val="28"/>
                <w:szCs w:val="28"/>
              </w:rPr>
              <w:lastRenderedPageBreak/>
              <w:t xml:space="preserve">Người </w:t>
            </w:r>
          </w:p>
          <w:p w:rsidR="006B4ABC" w:rsidRPr="00B11A50" w:rsidRDefault="006B4ABC" w:rsidP="00E83161">
            <w:pPr>
              <w:pStyle w:val="TableParagraph"/>
              <w:spacing w:line="288" w:lineRule="auto"/>
              <w:ind w:left="182" w:right="138"/>
              <w:jc w:val="center"/>
              <w:rPr>
                <w:b/>
                <w:color w:val="000000"/>
                <w:sz w:val="28"/>
                <w:szCs w:val="28"/>
              </w:rPr>
            </w:pPr>
            <w:r w:rsidRPr="00B11A50">
              <w:rPr>
                <w:b/>
                <w:color w:val="000000"/>
                <w:sz w:val="28"/>
                <w:szCs w:val="28"/>
              </w:rPr>
              <w:lastRenderedPageBreak/>
              <w:t>thực hiện</w:t>
            </w:r>
          </w:p>
        </w:tc>
        <w:tc>
          <w:tcPr>
            <w:tcW w:w="2500" w:type="dxa"/>
            <w:shd w:val="clear" w:color="auto" w:fill="auto"/>
            <w:vAlign w:val="center"/>
          </w:tcPr>
          <w:p w:rsidR="006B4ABC" w:rsidRPr="00B11A50" w:rsidRDefault="006B4ABC" w:rsidP="00E83161">
            <w:pPr>
              <w:pStyle w:val="TableParagraph"/>
              <w:spacing w:line="288" w:lineRule="auto"/>
              <w:ind w:left="141"/>
              <w:jc w:val="center"/>
              <w:rPr>
                <w:b/>
                <w:color w:val="000000"/>
                <w:sz w:val="28"/>
                <w:szCs w:val="28"/>
              </w:rPr>
            </w:pPr>
            <w:r w:rsidRPr="00B11A50">
              <w:rPr>
                <w:b/>
                <w:color w:val="000000"/>
                <w:sz w:val="28"/>
                <w:szCs w:val="28"/>
              </w:rPr>
              <w:lastRenderedPageBreak/>
              <w:t xml:space="preserve">Điều kiện thực </w:t>
            </w:r>
            <w:r w:rsidRPr="00B11A50">
              <w:rPr>
                <w:b/>
                <w:color w:val="000000"/>
                <w:sz w:val="28"/>
                <w:szCs w:val="28"/>
              </w:rPr>
              <w:lastRenderedPageBreak/>
              <w:t>hiện</w:t>
            </w:r>
          </w:p>
        </w:tc>
        <w:tc>
          <w:tcPr>
            <w:tcW w:w="1552" w:type="dxa"/>
            <w:vAlign w:val="center"/>
          </w:tcPr>
          <w:p w:rsidR="006B4ABC" w:rsidRPr="00B11A50" w:rsidRDefault="006B4ABC" w:rsidP="00E83161">
            <w:pPr>
              <w:pStyle w:val="TableParagraph"/>
              <w:spacing w:line="288" w:lineRule="auto"/>
              <w:ind w:left="141"/>
              <w:jc w:val="center"/>
              <w:rPr>
                <w:b/>
                <w:color w:val="000000"/>
                <w:sz w:val="28"/>
                <w:szCs w:val="28"/>
              </w:rPr>
            </w:pPr>
            <w:r w:rsidRPr="00B11A50">
              <w:rPr>
                <w:b/>
                <w:color w:val="000000"/>
                <w:sz w:val="28"/>
                <w:szCs w:val="28"/>
              </w:rPr>
              <w:lastRenderedPageBreak/>
              <w:t>Kinh Phí</w:t>
            </w:r>
          </w:p>
        </w:tc>
      </w:tr>
      <w:tr w:rsidR="006B4ABC" w:rsidRPr="00B11A50" w:rsidTr="00E83161">
        <w:tc>
          <w:tcPr>
            <w:tcW w:w="2093"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lastRenderedPageBreak/>
              <w:t>Xây dựng và ban hành quy chế dạy học trực tuyến đảm bảo phân định rõ nguyên tắc tổ chức; các điều kiện về CSVC, TB theo các tiêu chí cụ thể</w:t>
            </w:r>
          </w:p>
        </w:tc>
        <w:tc>
          <w:tcPr>
            <w:tcW w:w="1559"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t>Năm học 2024-2025</w:t>
            </w:r>
          </w:p>
        </w:tc>
        <w:tc>
          <w:tcPr>
            <w:tcW w:w="1527"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t>Ban lãnh đạo nhà trường</w:t>
            </w:r>
          </w:p>
        </w:tc>
        <w:tc>
          <w:tcPr>
            <w:tcW w:w="2500"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t>Huy động sự tham gia của các tổ chuyên môn, các đoàn thể trong công tác tham mưu góp ý bổ sung để xây dựng vào quy chế mang tính chặt chẽ, bao quát, phù hợp với từng đối tượng.</w:t>
            </w:r>
          </w:p>
        </w:tc>
        <w:tc>
          <w:tcPr>
            <w:tcW w:w="1552" w:type="dxa"/>
          </w:tcPr>
          <w:p w:rsidR="006B4ABC" w:rsidRPr="00B11A50" w:rsidRDefault="006B4ABC" w:rsidP="00E83161">
            <w:pPr>
              <w:tabs>
                <w:tab w:val="left" w:pos="567"/>
                <w:tab w:val="left" w:pos="1134"/>
                <w:tab w:val="left" w:pos="1701"/>
                <w:tab w:val="left" w:pos="2835"/>
              </w:tabs>
              <w:spacing w:line="288" w:lineRule="auto"/>
              <w:jc w:val="center"/>
              <w:rPr>
                <w:spacing w:val="-4"/>
              </w:rPr>
            </w:pPr>
            <w:r w:rsidRPr="00B11A50">
              <w:rPr>
                <w:spacing w:val="-4"/>
              </w:rPr>
              <w:t>Không</w:t>
            </w:r>
          </w:p>
        </w:tc>
      </w:tr>
      <w:tr w:rsidR="006B4ABC" w:rsidRPr="00B11A50" w:rsidTr="00E83161">
        <w:tc>
          <w:tcPr>
            <w:tcW w:w="2093"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t>Bổ sung quy định cụ thể về chế độ làm việc đối với giáo viên tham gia dạy học trực tuyến gắn với trách nhiệm trong quá trình thực hiện</w:t>
            </w:r>
          </w:p>
        </w:tc>
        <w:tc>
          <w:tcPr>
            <w:tcW w:w="1559" w:type="dxa"/>
            <w:shd w:val="clear" w:color="auto" w:fill="auto"/>
          </w:tcPr>
          <w:p w:rsidR="006B4ABC" w:rsidRPr="00B11A50" w:rsidRDefault="006B4ABC" w:rsidP="00E83161">
            <w:pPr>
              <w:tabs>
                <w:tab w:val="left" w:pos="567"/>
                <w:tab w:val="left" w:pos="1451"/>
                <w:tab w:val="left" w:pos="1701"/>
                <w:tab w:val="left" w:pos="2835"/>
              </w:tabs>
              <w:spacing w:line="288" w:lineRule="auto"/>
              <w:jc w:val="both"/>
              <w:rPr>
                <w:spacing w:val="-4"/>
              </w:rPr>
            </w:pPr>
            <w:r w:rsidRPr="00B11A50">
              <w:rPr>
                <w:spacing w:val="-4"/>
              </w:rPr>
              <w:t>Năm học 2024 -2025</w:t>
            </w:r>
          </w:p>
        </w:tc>
        <w:tc>
          <w:tcPr>
            <w:tcW w:w="1527" w:type="dxa"/>
            <w:shd w:val="clear" w:color="auto" w:fill="auto"/>
          </w:tcPr>
          <w:p w:rsidR="006B4ABC" w:rsidRPr="00B11A50" w:rsidRDefault="006B4ABC" w:rsidP="00E83161">
            <w:pPr>
              <w:tabs>
                <w:tab w:val="left" w:pos="567"/>
                <w:tab w:val="left" w:pos="1134"/>
                <w:tab w:val="left" w:pos="1701"/>
                <w:tab w:val="left" w:pos="2835"/>
              </w:tabs>
              <w:spacing w:line="288" w:lineRule="auto"/>
              <w:jc w:val="both"/>
              <w:rPr>
                <w:spacing w:val="-4"/>
              </w:rPr>
            </w:pPr>
            <w:r w:rsidRPr="00B11A50">
              <w:rPr>
                <w:spacing w:val="-4"/>
              </w:rPr>
              <w:t>Phó hiệu trưởng</w:t>
            </w:r>
          </w:p>
        </w:tc>
        <w:tc>
          <w:tcPr>
            <w:tcW w:w="2500" w:type="dxa"/>
            <w:shd w:val="clear" w:color="auto" w:fill="auto"/>
          </w:tcPr>
          <w:p w:rsidR="006B4ABC" w:rsidRPr="004460BB" w:rsidRDefault="006B4ABC" w:rsidP="00E83161">
            <w:pPr>
              <w:tabs>
                <w:tab w:val="left" w:pos="567"/>
                <w:tab w:val="left" w:pos="1134"/>
                <w:tab w:val="left" w:pos="1701"/>
                <w:tab w:val="left" w:pos="2835"/>
              </w:tabs>
              <w:spacing w:line="288" w:lineRule="auto"/>
              <w:jc w:val="both"/>
              <w:rPr>
                <w:spacing w:val="-8"/>
              </w:rPr>
            </w:pPr>
            <w:r w:rsidRPr="004460BB">
              <w:rPr>
                <w:spacing w:val="-8"/>
              </w:rPr>
              <w:t xml:space="preserve">Nghiên cứu các văn bản hướng dẫn của các cấp; đề xuất, tham mưu với Hiệu trưởng nhà trường để đảm bảo quyền lợi, trách nhiệm của giáo viên và học sinh </w:t>
            </w:r>
          </w:p>
        </w:tc>
        <w:tc>
          <w:tcPr>
            <w:tcW w:w="1552" w:type="dxa"/>
          </w:tcPr>
          <w:p w:rsidR="006B4ABC" w:rsidRPr="00B11A50" w:rsidRDefault="006B4ABC" w:rsidP="00E83161">
            <w:pPr>
              <w:tabs>
                <w:tab w:val="left" w:pos="567"/>
                <w:tab w:val="left" w:pos="1134"/>
                <w:tab w:val="left" w:pos="1701"/>
                <w:tab w:val="left" w:pos="2835"/>
              </w:tabs>
              <w:spacing w:line="288" w:lineRule="auto"/>
              <w:jc w:val="center"/>
              <w:rPr>
                <w:spacing w:val="-4"/>
              </w:rPr>
            </w:pPr>
            <w:r w:rsidRPr="00B11A50">
              <w:rPr>
                <w:spacing w:val="-4"/>
              </w:rPr>
              <w:t>Không</w:t>
            </w:r>
          </w:p>
        </w:tc>
      </w:tr>
    </w:tbl>
    <w:p w:rsidR="006B4ABC" w:rsidRPr="00B11A50" w:rsidRDefault="006B4ABC" w:rsidP="006B4ABC">
      <w:pPr>
        <w:pStyle w:val="Vnbnnidung0"/>
        <w:tabs>
          <w:tab w:val="left" w:pos="0"/>
        </w:tabs>
        <w:spacing w:after="0" w:line="400" w:lineRule="exact"/>
        <w:ind w:firstLine="0"/>
        <w:jc w:val="both"/>
        <w:rPr>
          <w:b/>
        </w:rPr>
      </w:pPr>
      <w:r>
        <w:rPr>
          <w:b/>
          <w:lang w:val="pt-BR"/>
        </w:rPr>
        <w:tab/>
      </w:r>
      <w:r w:rsidRPr="00B11A50">
        <w:rPr>
          <w:b/>
          <w:lang w:val="pt-BR"/>
        </w:rPr>
        <w:t>5. Tự đánh giá: Đạt</w:t>
      </w:r>
    </w:p>
    <w:p w:rsidR="006B4ABC" w:rsidRPr="006B4ABC" w:rsidRDefault="006B4ABC" w:rsidP="006D0BCB">
      <w:pPr>
        <w:tabs>
          <w:tab w:val="left" w:pos="567"/>
          <w:tab w:val="left" w:pos="1134"/>
          <w:tab w:val="left" w:pos="1701"/>
          <w:tab w:val="left" w:pos="2835"/>
        </w:tabs>
        <w:spacing w:line="288" w:lineRule="auto"/>
        <w:jc w:val="both"/>
        <w:rPr>
          <w:b/>
          <w:bCs/>
          <w:color w:val="000000"/>
          <w:lang w:val="vi-VN"/>
        </w:rPr>
      </w:pPr>
    </w:p>
    <w:tbl>
      <w:tblPr>
        <w:tblW w:w="9372" w:type="dxa"/>
        <w:jc w:val="center"/>
        <w:tblLook w:val="01E0"/>
      </w:tblPr>
      <w:tblGrid>
        <w:gridCol w:w="4467"/>
        <w:gridCol w:w="4905"/>
      </w:tblGrid>
      <w:tr w:rsidR="00900FFA" w:rsidRPr="00847591" w:rsidTr="00EB18B0">
        <w:trPr>
          <w:jc w:val="center"/>
        </w:trPr>
        <w:tc>
          <w:tcPr>
            <w:tcW w:w="4467" w:type="dxa"/>
          </w:tcPr>
          <w:p w:rsidR="00900FFA" w:rsidRDefault="00900FFA" w:rsidP="006D0BCB">
            <w:pPr>
              <w:spacing w:line="288" w:lineRule="auto"/>
              <w:jc w:val="center"/>
              <w:rPr>
                <w:b/>
                <w:lang w:val="pt-BR"/>
              </w:rPr>
            </w:pPr>
          </w:p>
          <w:p w:rsidR="00900FFA" w:rsidRDefault="00900FFA" w:rsidP="006D0BCB">
            <w:pPr>
              <w:spacing w:line="288" w:lineRule="auto"/>
              <w:jc w:val="center"/>
              <w:rPr>
                <w:b/>
                <w:sz w:val="24"/>
                <w:lang w:val="pt-BR"/>
              </w:rPr>
            </w:pPr>
            <w:r>
              <w:rPr>
                <w:b/>
                <w:sz w:val="24"/>
                <w:lang w:val="pt-BR"/>
              </w:rPr>
              <w:t>XÁC NHẬN CỦA</w:t>
            </w:r>
            <w:r w:rsidR="006B4ABC">
              <w:rPr>
                <w:b/>
                <w:sz w:val="24"/>
                <w:lang w:val="vi-VN"/>
              </w:rPr>
              <w:t xml:space="preserve"> NHÓM</w:t>
            </w:r>
            <w:r>
              <w:rPr>
                <w:b/>
                <w:sz w:val="24"/>
                <w:lang w:val="pt-BR"/>
              </w:rPr>
              <w:t xml:space="preserve"> TRƯỞNG  </w:t>
            </w:r>
          </w:p>
          <w:p w:rsidR="00900FFA" w:rsidRDefault="00900FFA" w:rsidP="006B4ABC">
            <w:pPr>
              <w:spacing w:line="288" w:lineRule="auto"/>
              <w:jc w:val="center"/>
              <w:rPr>
                <w:b/>
                <w:lang w:val="pt-BR"/>
              </w:rPr>
            </w:pPr>
            <w:bookmarkStart w:id="0" w:name="_GoBack"/>
            <w:bookmarkEnd w:id="0"/>
          </w:p>
        </w:tc>
        <w:tc>
          <w:tcPr>
            <w:tcW w:w="4905" w:type="dxa"/>
          </w:tcPr>
          <w:p w:rsidR="00900FFA" w:rsidRDefault="00900FFA" w:rsidP="006D0BCB">
            <w:pPr>
              <w:spacing w:line="288" w:lineRule="auto"/>
              <w:jc w:val="center"/>
              <w:rPr>
                <w:i/>
                <w:lang w:val="pt-BR"/>
              </w:rPr>
            </w:pPr>
            <w:r>
              <w:rPr>
                <w:i/>
                <w:lang w:val="pt-BR"/>
              </w:rPr>
              <w:t xml:space="preserve">Đông Triều, ngày </w:t>
            </w:r>
            <w:r w:rsidR="00D25215">
              <w:rPr>
                <w:i/>
              </w:rPr>
              <w:t>....</w:t>
            </w:r>
            <w:r>
              <w:rPr>
                <w:i/>
                <w:lang w:val="pt-BR"/>
              </w:rPr>
              <w:t xml:space="preserve"> tháng </w:t>
            </w:r>
            <w:r>
              <w:rPr>
                <w:i/>
                <w:lang w:val="vi-VN"/>
              </w:rPr>
              <w:t>5</w:t>
            </w:r>
            <w:r>
              <w:rPr>
                <w:i/>
                <w:lang w:val="pt-BR"/>
              </w:rPr>
              <w:t xml:space="preserve"> năm </w:t>
            </w:r>
            <w:r>
              <w:rPr>
                <w:i/>
                <w:lang w:val="vi-VN"/>
              </w:rPr>
              <w:t>2024</w:t>
            </w:r>
          </w:p>
          <w:p w:rsidR="00900FFA" w:rsidRDefault="00900FFA" w:rsidP="006D0BCB">
            <w:pPr>
              <w:spacing w:line="288" w:lineRule="auto"/>
              <w:jc w:val="center"/>
              <w:rPr>
                <w:b/>
                <w:sz w:val="24"/>
                <w:lang w:val="pt-BR"/>
              </w:rPr>
            </w:pPr>
            <w:r>
              <w:rPr>
                <w:b/>
                <w:sz w:val="24"/>
                <w:lang w:val="pt-BR"/>
              </w:rPr>
              <w:t>NGƯỜI VIẾT BÁO CÁO</w:t>
            </w:r>
          </w:p>
          <w:p w:rsidR="00900FFA" w:rsidRDefault="00900FFA" w:rsidP="006D0BCB">
            <w:pPr>
              <w:spacing w:line="288" w:lineRule="auto"/>
              <w:jc w:val="center"/>
              <w:rPr>
                <w:b/>
                <w:sz w:val="24"/>
                <w:lang w:val="pt-BR"/>
              </w:rPr>
            </w:pPr>
          </w:p>
          <w:p w:rsidR="00900FFA" w:rsidRDefault="00900FFA" w:rsidP="006D0BCB">
            <w:pPr>
              <w:spacing w:line="288" w:lineRule="auto"/>
              <w:jc w:val="center"/>
              <w:rPr>
                <w:b/>
                <w:sz w:val="24"/>
                <w:lang w:val="pt-BR"/>
              </w:rPr>
            </w:pPr>
          </w:p>
          <w:p w:rsidR="00900FFA" w:rsidRDefault="00900FFA" w:rsidP="006D0BCB">
            <w:pPr>
              <w:spacing w:line="288" w:lineRule="auto"/>
              <w:jc w:val="center"/>
              <w:rPr>
                <w:b/>
                <w:lang w:val="pt-BR"/>
              </w:rPr>
            </w:pPr>
          </w:p>
          <w:p w:rsidR="00900FFA" w:rsidRDefault="00900FFA" w:rsidP="006D0BCB">
            <w:pPr>
              <w:spacing w:line="288" w:lineRule="auto"/>
              <w:jc w:val="center"/>
              <w:rPr>
                <w:b/>
                <w:lang w:val="pt-BR"/>
              </w:rPr>
            </w:pPr>
          </w:p>
        </w:tc>
      </w:tr>
    </w:tbl>
    <w:p w:rsidR="007077EA" w:rsidRDefault="007077EA" w:rsidP="00EB18B0"/>
    <w:sectPr w:rsidR="007077EA" w:rsidSect="006D0BCB">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7D83" w:rsidRDefault="00C77D83" w:rsidP="00066C78">
      <w:r>
        <w:separator/>
      </w:r>
    </w:p>
  </w:endnote>
  <w:endnote w:type="continuationSeparator" w:id="1">
    <w:p w:rsidR="00C77D83" w:rsidRDefault="00C77D83" w:rsidP="00066C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7D83" w:rsidRDefault="00C77D83" w:rsidP="00066C78">
      <w:r>
        <w:separator/>
      </w:r>
    </w:p>
  </w:footnote>
  <w:footnote w:type="continuationSeparator" w:id="1">
    <w:p w:rsidR="00C77D83" w:rsidRDefault="00C77D83" w:rsidP="00066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70B0"/>
    <w:multiLevelType w:val="hybridMultilevel"/>
    <w:tmpl w:val="9D5AF832"/>
    <w:lvl w:ilvl="0" w:tplc="1DACDADE">
      <w:start w:val="1"/>
      <w:numFmt w:val="decimal"/>
      <w:lvlText w:val="%1."/>
      <w:lvlJc w:val="left"/>
      <w:pPr>
        <w:ind w:left="662" w:hanging="213"/>
      </w:pPr>
      <w:rPr>
        <w:rFonts w:ascii="Times New Roman" w:eastAsia="Times New Roman" w:hAnsi="Times New Roman" w:cs="Times New Roman" w:hint="default"/>
        <w:b w:val="0"/>
        <w:bCs w:val="0"/>
        <w:i w:val="0"/>
        <w:iCs w:val="0"/>
        <w:spacing w:val="-1"/>
        <w:w w:val="98"/>
        <w:sz w:val="26"/>
        <w:szCs w:val="26"/>
        <w:lang w:eastAsia="en-US" w:bidi="ar-SA"/>
      </w:rPr>
    </w:lvl>
    <w:lvl w:ilvl="1" w:tplc="1BE461A0">
      <w:numFmt w:val="bullet"/>
      <w:lvlText w:val="•"/>
      <w:lvlJc w:val="left"/>
      <w:pPr>
        <w:ind w:left="1624" w:hanging="213"/>
      </w:pPr>
      <w:rPr>
        <w:rFonts w:hint="default"/>
        <w:lang w:eastAsia="en-US" w:bidi="ar-SA"/>
      </w:rPr>
    </w:lvl>
    <w:lvl w:ilvl="2" w:tplc="9C1A3AC8">
      <w:numFmt w:val="bullet"/>
      <w:lvlText w:val="•"/>
      <w:lvlJc w:val="left"/>
      <w:pPr>
        <w:ind w:left="2589" w:hanging="213"/>
      </w:pPr>
      <w:rPr>
        <w:rFonts w:hint="default"/>
        <w:lang w:eastAsia="en-US" w:bidi="ar-SA"/>
      </w:rPr>
    </w:lvl>
    <w:lvl w:ilvl="3" w:tplc="74705DCE">
      <w:numFmt w:val="bullet"/>
      <w:lvlText w:val="•"/>
      <w:lvlJc w:val="left"/>
      <w:pPr>
        <w:ind w:left="3553" w:hanging="213"/>
      </w:pPr>
      <w:rPr>
        <w:rFonts w:hint="default"/>
        <w:lang w:eastAsia="en-US" w:bidi="ar-SA"/>
      </w:rPr>
    </w:lvl>
    <w:lvl w:ilvl="4" w:tplc="3A16D6EE">
      <w:numFmt w:val="bullet"/>
      <w:lvlText w:val="•"/>
      <w:lvlJc w:val="left"/>
      <w:pPr>
        <w:ind w:left="4518" w:hanging="213"/>
      </w:pPr>
      <w:rPr>
        <w:rFonts w:hint="default"/>
        <w:lang w:eastAsia="en-US" w:bidi="ar-SA"/>
      </w:rPr>
    </w:lvl>
    <w:lvl w:ilvl="5" w:tplc="F4723F5E">
      <w:numFmt w:val="bullet"/>
      <w:lvlText w:val="•"/>
      <w:lvlJc w:val="left"/>
      <w:pPr>
        <w:ind w:left="5483" w:hanging="213"/>
      </w:pPr>
      <w:rPr>
        <w:rFonts w:hint="default"/>
        <w:lang w:eastAsia="en-US" w:bidi="ar-SA"/>
      </w:rPr>
    </w:lvl>
    <w:lvl w:ilvl="6" w:tplc="6E8A16F0">
      <w:numFmt w:val="bullet"/>
      <w:lvlText w:val="•"/>
      <w:lvlJc w:val="left"/>
      <w:pPr>
        <w:ind w:left="6447" w:hanging="213"/>
      </w:pPr>
      <w:rPr>
        <w:rFonts w:hint="default"/>
        <w:lang w:eastAsia="en-US" w:bidi="ar-SA"/>
      </w:rPr>
    </w:lvl>
    <w:lvl w:ilvl="7" w:tplc="4E849DD6">
      <w:numFmt w:val="bullet"/>
      <w:lvlText w:val="•"/>
      <w:lvlJc w:val="left"/>
      <w:pPr>
        <w:ind w:left="7412" w:hanging="213"/>
      </w:pPr>
      <w:rPr>
        <w:rFonts w:hint="default"/>
        <w:lang w:eastAsia="en-US" w:bidi="ar-SA"/>
      </w:rPr>
    </w:lvl>
    <w:lvl w:ilvl="8" w:tplc="85CA18F8">
      <w:numFmt w:val="bullet"/>
      <w:lvlText w:val="•"/>
      <w:lvlJc w:val="left"/>
      <w:pPr>
        <w:ind w:left="8377" w:hanging="213"/>
      </w:pPr>
      <w:rPr>
        <w:rFonts w:hint="default"/>
        <w:lang w:eastAsia="en-US" w:bidi="ar-SA"/>
      </w:rPr>
    </w:lvl>
  </w:abstractNum>
  <w:abstractNum w:abstractNumId="1">
    <w:nsid w:val="33C66D7C"/>
    <w:multiLevelType w:val="hybridMultilevel"/>
    <w:tmpl w:val="829C3846"/>
    <w:lvl w:ilvl="0" w:tplc="ACEC7A9E">
      <w:start w:val="1"/>
      <w:numFmt w:val="bullet"/>
      <w:lvlText w:val="-"/>
      <w:lvlJc w:val="left"/>
      <w:pPr>
        <w:ind w:left="1883" w:hanging="360"/>
      </w:pPr>
      <w:rPr>
        <w:rFonts w:ascii="Times New Roman" w:eastAsia="Times New Roman" w:hAnsi="Times New Roman" w:cs="Times New Roman" w:hint="default"/>
      </w:rPr>
    </w:lvl>
    <w:lvl w:ilvl="1" w:tplc="04090003" w:tentative="1">
      <w:start w:val="1"/>
      <w:numFmt w:val="bullet"/>
      <w:lvlText w:val="o"/>
      <w:lvlJc w:val="left"/>
      <w:pPr>
        <w:ind w:left="2603" w:hanging="360"/>
      </w:pPr>
      <w:rPr>
        <w:rFonts w:ascii="Courier New" w:hAnsi="Courier New" w:cs="Courier New" w:hint="default"/>
      </w:rPr>
    </w:lvl>
    <w:lvl w:ilvl="2" w:tplc="04090005" w:tentative="1">
      <w:start w:val="1"/>
      <w:numFmt w:val="bullet"/>
      <w:lvlText w:val=""/>
      <w:lvlJc w:val="left"/>
      <w:pPr>
        <w:ind w:left="3323" w:hanging="360"/>
      </w:pPr>
      <w:rPr>
        <w:rFonts w:ascii="Wingdings" w:hAnsi="Wingdings" w:hint="default"/>
      </w:rPr>
    </w:lvl>
    <w:lvl w:ilvl="3" w:tplc="04090001" w:tentative="1">
      <w:start w:val="1"/>
      <w:numFmt w:val="bullet"/>
      <w:lvlText w:val=""/>
      <w:lvlJc w:val="left"/>
      <w:pPr>
        <w:ind w:left="4043" w:hanging="360"/>
      </w:pPr>
      <w:rPr>
        <w:rFonts w:ascii="Symbol" w:hAnsi="Symbol" w:hint="default"/>
      </w:rPr>
    </w:lvl>
    <w:lvl w:ilvl="4" w:tplc="04090003" w:tentative="1">
      <w:start w:val="1"/>
      <w:numFmt w:val="bullet"/>
      <w:lvlText w:val="o"/>
      <w:lvlJc w:val="left"/>
      <w:pPr>
        <w:ind w:left="4763" w:hanging="360"/>
      </w:pPr>
      <w:rPr>
        <w:rFonts w:ascii="Courier New" w:hAnsi="Courier New" w:cs="Courier New" w:hint="default"/>
      </w:rPr>
    </w:lvl>
    <w:lvl w:ilvl="5" w:tplc="04090005" w:tentative="1">
      <w:start w:val="1"/>
      <w:numFmt w:val="bullet"/>
      <w:lvlText w:val=""/>
      <w:lvlJc w:val="left"/>
      <w:pPr>
        <w:ind w:left="5483" w:hanging="360"/>
      </w:pPr>
      <w:rPr>
        <w:rFonts w:ascii="Wingdings" w:hAnsi="Wingdings" w:hint="default"/>
      </w:rPr>
    </w:lvl>
    <w:lvl w:ilvl="6" w:tplc="04090001" w:tentative="1">
      <w:start w:val="1"/>
      <w:numFmt w:val="bullet"/>
      <w:lvlText w:val=""/>
      <w:lvlJc w:val="left"/>
      <w:pPr>
        <w:ind w:left="6203" w:hanging="360"/>
      </w:pPr>
      <w:rPr>
        <w:rFonts w:ascii="Symbol" w:hAnsi="Symbol" w:hint="default"/>
      </w:rPr>
    </w:lvl>
    <w:lvl w:ilvl="7" w:tplc="04090003" w:tentative="1">
      <w:start w:val="1"/>
      <w:numFmt w:val="bullet"/>
      <w:lvlText w:val="o"/>
      <w:lvlJc w:val="left"/>
      <w:pPr>
        <w:ind w:left="6923" w:hanging="360"/>
      </w:pPr>
      <w:rPr>
        <w:rFonts w:ascii="Courier New" w:hAnsi="Courier New" w:cs="Courier New" w:hint="default"/>
      </w:rPr>
    </w:lvl>
    <w:lvl w:ilvl="8" w:tplc="04090005" w:tentative="1">
      <w:start w:val="1"/>
      <w:numFmt w:val="bullet"/>
      <w:lvlText w:val=""/>
      <w:lvlJc w:val="left"/>
      <w:pPr>
        <w:ind w:left="7643" w:hanging="360"/>
      </w:pPr>
      <w:rPr>
        <w:rFonts w:ascii="Wingdings" w:hAnsi="Wingdings" w:hint="default"/>
      </w:rPr>
    </w:lvl>
  </w:abstractNum>
  <w:abstractNum w:abstractNumId="2">
    <w:nsid w:val="45E10B46"/>
    <w:multiLevelType w:val="hybridMultilevel"/>
    <w:tmpl w:val="67FA7F10"/>
    <w:lvl w:ilvl="0" w:tplc="305C9D38">
      <w:start w:val="2"/>
      <w:numFmt w:val="decimal"/>
      <w:lvlText w:val="%1."/>
      <w:lvlJc w:val="left"/>
      <w:pPr>
        <w:ind w:left="662" w:hanging="274"/>
      </w:pPr>
      <w:rPr>
        <w:rFonts w:ascii="Times New Roman" w:eastAsia="Times New Roman" w:hAnsi="Times New Roman" w:cs="Times New Roman" w:hint="default"/>
        <w:b w:val="0"/>
        <w:bCs w:val="0"/>
        <w:i w:val="0"/>
        <w:iCs w:val="0"/>
        <w:spacing w:val="0"/>
        <w:w w:val="100"/>
        <w:sz w:val="28"/>
        <w:szCs w:val="28"/>
        <w:lang w:eastAsia="en-US" w:bidi="ar-SA"/>
      </w:rPr>
    </w:lvl>
    <w:lvl w:ilvl="1" w:tplc="D5D6F624">
      <w:numFmt w:val="bullet"/>
      <w:lvlText w:val="-"/>
      <w:lvlJc w:val="left"/>
      <w:pPr>
        <w:ind w:left="662" w:hanging="185"/>
      </w:pPr>
      <w:rPr>
        <w:rFonts w:ascii="Times New Roman" w:eastAsia="Times New Roman" w:hAnsi="Times New Roman" w:cs="Times New Roman" w:hint="default"/>
        <w:b w:val="0"/>
        <w:bCs w:val="0"/>
        <w:i w:val="0"/>
        <w:iCs w:val="0"/>
        <w:spacing w:val="0"/>
        <w:w w:val="100"/>
        <w:sz w:val="28"/>
        <w:szCs w:val="28"/>
        <w:lang w:eastAsia="en-US" w:bidi="ar-SA"/>
      </w:rPr>
    </w:lvl>
    <w:lvl w:ilvl="2" w:tplc="558EB7E2">
      <w:numFmt w:val="bullet"/>
      <w:lvlText w:val="•"/>
      <w:lvlJc w:val="left"/>
      <w:pPr>
        <w:ind w:left="2589" w:hanging="185"/>
      </w:pPr>
      <w:rPr>
        <w:rFonts w:hint="default"/>
        <w:lang w:eastAsia="en-US" w:bidi="ar-SA"/>
      </w:rPr>
    </w:lvl>
    <w:lvl w:ilvl="3" w:tplc="D728B3CA">
      <w:numFmt w:val="bullet"/>
      <w:lvlText w:val="•"/>
      <w:lvlJc w:val="left"/>
      <w:pPr>
        <w:ind w:left="3553" w:hanging="185"/>
      </w:pPr>
      <w:rPr>
        <w:rFonts w:hint="default"/>
        <w:lang w:eastAsia="en-US" w:bidi="ar-SA"/>
      </w:rPr>
    </w:lvl>
    <w:lvl w:ilvl="4" w:tplc="FAC285CA">
      <w:numFmt w:val="bullet"/>
      <w:lvlText w:val="•"/>
      <w:lvlJc w:val="left"/>
      <w:pPr>
        <w:ind w:left="4518" w:hanging="185"/>
      </w:pPr>
      <w:rPr>
        <w:rFonts w:hint="default"/>
        <w:lang w:eastAsia="en-US" w:bidi="ar-SA"/>
      </w:rPr>
    </w:lvl>
    <w:lvl w:ilvl="5" w:tplc="0644AFFA">
      <w:numFmt w:val="bullet"/>
      <w:lvlText w:val="•"/>
      <w:lvlJc w:val="left"/>
      <w:pPr>
        <w:ind w:left="5483" w:hanging="185"/>
      </w:pPr>
      <w:rPr>
        <w:rFonts w:hint="default"/>
        <w:lang w:eastAsia="en-US" w:bidi="ar-SA"/>
      </w:rPr>
    </w:lvl>
    <w:lvl w:ilvl="6" w:tplc="B6127EF4">
      <w:numFmt w:val="bullet"/>
      <w:lvlText w:val="•"/>
      <w:lvlJc w:val="left"/>
      <w:pPr>
        <w:ind w:left="6447" w:hanging="185"/>
      </w:pPr>
      <w:rPr>
        <w:rFonts w:hint="default"/>
        <w:lang w:eastAsia="en-US" w:bidi="ar-SA"/>
      </w:rPr>
    </w:lvl>
    <w:lvl w:ilvl="7" w:tplc="B48E4C44">
      <w:numFmt w:val="bullet"/>
      <w:lvlText w:val="•"/>
      <w:lvlJc w:val="left"/>
      <w:pPr>
        <w:ind w:left="7412" w:hanging="185"/>
      </w:pPr>
      <w:rPr>
        <w:rFonts w:hint="default"/>
        <w:lang w:eastAsia="en-US" w:bidi="ar-SA"/>
      </w:rPr>
    </w:lvl>
    <w:lvl w:ilvl="8" w:tplc="5C6AE9C8">
      <w:numFmt w:val="bullet"/>
      <w:lvlText w:val="•"/>
      <w:lvlJc w:val="left"/>
      <w:pPr>
        <w:ind w:left="8377" w:hanging="185"/>
      </w:pPr>
      <w:rPr>
        <w:rFonts w:hint="default"/>
        <w:lang w:eastAsia="en-US" w:bidi="ar-S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00FFA"/>
    <w:rsid w:val="000151DB"/>
    <w:rsid w:val="00024D67"/>
    <w:rsid w:val="00047217"/>
    <w:rsid w:val="00066C78"/>
    <w:rsid w:val="00075876"/>
    <w:rsid w:val="000A1CDA"/>
    <w:rsid w:val="000C7990"/>
    <w:rsid w:val="00125D2B"/>
    <w:rsid w:val="001356D5"/>
    <w:rsid w:val="001B0D07"/>
    <w:rsid w:val="001D73FB"/>
    <w:rsid w:val="001E0462"/>
    <w:rsid w:val="00213A1D"/>
    <w:rsid w:val="00267467"/>
    <w:rsid w:val="003024D1"/>
    <w:rsid w:val="0034217F"/>
    <w:rsid w:val="003509B7"/>
    <w:rsid w:val="00354BCE"/>
    <w:rsid w:val="003A451C"/>
    <w:rsid w:val="003B70B1"/>
    <w:rsid w:val="0041460D"/>
    <w:rsid w:val="00415B1A"/>
    <w:rsid w:val="00497574"/>
    <w:rsid w:val="004E20B9"/>
    <w:rsid w:val="004F0B8B"/>
    <w:rsid w:val="00515356"/>
    <w:rsid w:val="0052530C"/>
    <w:rsid w:val="005A062A"/>
    <w:rsid w:val="005D110E"/>
    <w:rsid w:val="005D6F5C"/>
    <w:rsid w:val="005F4DED"/>
    <w:rsid w:val="00621BD8"/>
    <w:rsid w:val="0069164E"/>
    <w:rsid w:val="006B1D13"/>
    <w:rsid w:val="006B4ABC"/>
    <w:rsid w:val="006D0BCB"/>
    <w:rsid w:val="00704953"/>
    <w:rsid w:val="007077EA"/>
    <w:rsid w:val="00753317"/>
    <w:rsid w:val="0076131E"/>
    <w:rsid w:val="007F3ADC"/>
    <w:rsid w:val="008146C0"/>
    <w:rsid w:val="00832EBB"/>
    <w:rsid w:val="008A003E"/>
    <w:rsid w:val="00900FFA"/>
    <w:rsid w:val="009145C8"/>
    <w:rsid w:val="00990C76"/>
    <w:rsid w:val="009E394A"/>
    <w:rsid w:val="009F6672"/>
    <w:rsid w:val="00A3595A"/>
    <w:rsid w:val="00A83479"/>
    <w:rsid w:val="00AB3EE2"/>
    <w:rsid w:val="00AE56F1"/>
    <w:rsid w:val="00B26030"/>
    <w:rsid w:val="00B33002"/>
    <w:rsid w:val="00B63387"/>
    <w:rsid w:val="00C648F0"/>
    <w:rsid w:val="00C76442"/>
    <w:rsid w:val="00C77D83"/>
    <w:rsid w:val="00C929F8"/>
    <w:rsid w:val="00CB664D"/>
    <w:rsid w:val="00CC3D65"/>
    <w:rsid w:val="00D25215"/>
    <w:rsid w:val="00D33826"/>
    <w:rsid w:val="00D94952"/>
    <w:rsid w:val="00DC3F22"/>
    <w:rsid w:val="00E12918"/>
    <w:rsid w:val="00E26E73"/>
    <w:rsid w:val="00EB18B0"/>
    <w:rsid w:val="00F17AA4"/>
    <w:rsid w:val="00F54A74"/>
    <w:rsid w:val="00F74290"/>
    <w:rsid w:val="00FA45AF"/>
    <w:rsid w:val="00FE06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F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0A1CD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00FFA"/>
    <w:pPr>
      <w:keepNext/>
      <w:keepLines/>
      <w:spacing w:before="40"/>
      <w:outlineLvl w:val="1"/>
    </w:pPr>
    <w:rPr>
      <w:rFonts w:ascii="Calibri Light" w:eastAsia="Calibri"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0FFA"/>
    <w:rPr>
      <w:rFonts w:ascii="Calibri Light" w:eastAsia="Calibri" w:hAnsi="Calibri Light" w:cs="Times New Roman"/>
      <w:color w:val="2E74B5"/>
      <w:sz w:val="26"/>
      <w:szCs w:val="26"/>
    </w:rPr>
  </w:style>
  <w:style w:type="paragraph" w:styleId="NormalWeb">
    <w:name w:val="Normal (Web)"/>
    <w:basedOn w:val="Normal"/>
    <w:uiPriority w:val="99"/>
    <w:unhideWhenUsed/>
    <w:rsid w:val="00900FFA"/>
    <w:pPr>
      <w:spacing w:before="100" w:beforeAutospacing="1" w:after="100" w:afterAutospacing="1"/>
    </w:pPr>
    <w:rPr>
      <w:sz w:val="24"/>
      <w:szCs w:val="24"/>
    </w:rPr>
  </w:style>
  <w:style w:type="character" w:styleId="Hyperlink">
    <w:name w:val="Hyperlink"/>
    <w:uiPriority w:val="99"/>
    <w:unhideWhenUsed/>
    <w:rsid w:val="00900FFA"/>
    <w:rPr>
      <w:color w:val="0563C1"/>
      <w:u w:val="single"/>
    </w:rPr>
  </w:style>
  <w:style w:type="paragraph" w:customStyle="1" w:styleId="7e6e04ac-5f89-44ae-b7c0-f07a488dcda3">
    <w:name w:val="7e6e04ac-5f89-44ae-b7c0-f07a488dcda3"/>
    <w:basedOn w:val="Normal"/>
    <w:qFormat/>
    <w:rsid w:val="00900FFA"/>
    <w:rPr>
      <w:rFonts w:eastAsia="Calibri"/>
      <w:sz w:val="26"/>
      <w:szCs w:val="26"/>
    </w:rPr>
  </w:style>
  <w:style w:type="paragraph" w:customStyle="1" w:styleId="TableParagraph">
    <w:name w:val="Table Paragraph"/>
    <w:basedOn w:val="Normal"/>
    <w:uiPriority w:val="1"/>
    <w:qFormat/>
    <w:rsid w:val="00900FFA"/>
    <w:pPr>
      <w:widowControl w:val="0"/>
      <w:autoSpaceDE w:val="0"/>
      <w:autoSpaceDN w:val="0"/>
    </w:pPr>
    <w:rPr>
      <w:sz w:val="22"/>
      <w:szCs w:val="22"/>
    </w:rPr>
  </w:style>
  <w:style w:type="paragraph" w:styleId="BodyText">
    <w:name w:val="Body Text"/>
    <w:basedOn w:val="Normal"/>
    <w:link w:val="BodyTextChar"/>
    <w:uiPriority w:val="1"/>
    <w:qFormat/>
    <w:rsid w:val="00C76442"/>
    <w:pPr>
      <w:widowControl w:val="0"/>
      <w:autoSpaceDE w:val="0"/>
      <w:autoSpaceDN w:val="0"/>
      <w:ind w:left="662" w:firstLine="719"/>
      <w:jc w:val="both"/>
    </w:pPr>
  </w:style>
  <w:style w:type="character" w:customStyle="1" w:styleId="BodyTextChar">
    <w:name w:val="Body Text Char"/>
    <w:basedOn w:val="DefaultParagraphFont"/>
    <w:link w:val="BodyText"/>
    <w:uiPriority w:val="1"/>
    <w:rsid w:val="00C76442"/>
    <w:rPr>
      <w:rFonts w:ascii="Times New Roman" w:eastAsia="Times New Roman" w:hAnsi="Times New Roman" w:cs="Times New Roman"/>
      <w:sz w:val="28"/>
      <w:szCs w:val="28"/>
    </w:rPr>
  </w:style>
  <w:style w:type="paragraph" w:styleId="ListParagraph">
    <w:name w:val="List Paragraph"/>
    <w:basedOn w:val="Normal"/>
    <w:uiPriority w:val="1"/>
    <w:qFormat/>
    <w:rsid w:val="003509B7"/>
    <w:pPr>
      <w:widowControl w:val="0"/>
      <w:autoSpaceDE w:val="0"/>
      <w:autoSpaceDN w:val="0"/>
      <w:ind w:left="662" w:firstLine="719"/>
      <w:jc w:val="both"/>
    </w:pPr>
    <w:rPr>
      <w:sz w:val="22"/>
      <w:szCs w:val="22"/>
    </w:rPr>
  </w:style>
  <w:style w:type="character" w:styleId="FollowedHyperlink">
    <w:name w:val="FollowedHyperlink"/>
    <w:basedOn w:val="DefaultParagraphFont"/>
    <w:uiPriority w:val="99"/>
    <w:semiHidden/>
    <w:unhideWhenUsed/>
    <w:rsid w:val="009E394A"/>
    <w:rPr>
      <w:color w:val="954F72" w:themeColor="followedHyperlink"/>
      <w:u w:val="single"/>
    </w:rPr>
  </w:style>
  <w:style w:type="character" w:customStyle="1" w:styleId="Heading1Char">
    <w:name w:val="Heading 1 Char"/>
    <w:basedOn w:val="DefaultParagraphFont"/>
    <w:link w:val="Heading1"/>
    <w:uiPriority w:val="9"/>
    <w:rsid w:val="000A1CDA"/>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67467"/>
    <w:rPr>
      <w:color w:val="605E5C"/>
      <w:shd w:val="clear" w:color="auto" w:fill="E1DFDD"/>
    </w:rPr>
  </w:style>
  <w:style w:type="paragraph" w:styleId="Header">
    <w:name w:val="header"/>
    <w:basedOn w:val="Normal"/>
    <w:link w:val="HeaderChar"/>
    <w:uiPriority w:val="99"/>
    <w:unhideWhenUsed/>
    <w:rsid w:val="00066C78"/>
    <w:pPr>
      <w:tabs>
        <w:tab w:val="center" w:pos="4680"/>
        <w:tab w:val="right" w:pos="9360"/>
      </w:tabs>
    </w:pPr>
  </w:style>
  <w:style w:type="character" w:customStyle="1" w:styleId="HeaderChar">
    <w:name w:val="Header Char"/>
    <w:basedOn w:val="DefaultParagraphFont"/>
    <w:link w:val="Header"/>
    <w:uiPriority w:val="99"/>
    <w:rsid w:val="00066C7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66C78"/>
    <w:pPr>
      <w:tabs>
        <w:tab w:val="center" w:pos="4680"/>
        <w:tab w:val="right" w:pos="9360"/>
      </w:tabs>
    </w:pPr>
  </w:style>
  <w:style w:type="character" w:customStyle="1" w:styleId="FooterChar">
    <w:name w:val="Footer Char"/>
    <w:basedOn w:val="DefaultParagraphFont"/>
    <w:link w:val="Footer"/>
    <w:uiPriority w:val="99"/>
    <w:rsid w:val="00066C78"/>
    <w:rPr>
      <w:rFonts w:ascii="Times New Roman" w:eastAsia="Times New Roman" w:hAnsi="Times New Roman" w:cs="Times New Roman"/>
      <w:sz w:val="28"/>
      <w:szCs w:val="28"/>
    </w:rPr>
  </w:style>
  <w:style w:type="character" w:customStyle="1" w:styleId="Vnbnnidung">
    <w:name w:val="Văn bản nội dung_"/>
    <w:basedOn w:val="DefaultParagraphFont"/>
    <w:link w:val="Vnbnnidung0"/>
    <w:rsid w:val="006B4ABC"/>
    <w:rPr>
      <w:rFonts w:ascii="Times New Roman" w:eastAsia="Times New Roman" w:hAnsi="Times New Roman" w:cs="Times New Roman"/>
      <w:sz w:val="28"/>
      <w:szCs w:val="28"/>
    </w:rPr>
  </w:style>
  <w:style w:type="paragraph" w:customStyle="1" w:styleId="Vnbnnidung0">
    <w:name w:val="Văn bản nội dung"/>
    <w:basedOn w:val="Normal"/>
    <w:link w:val="Vnbnnidung"/>
    <w:rsid w:val="006B4ABC"/>
    <w:pPr>
      <w:widowControl w:val="0"/>
      <w:spacing w:after="120"/>
      <w:ind w:firstLine="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FF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0A1CD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00FFA"/>
    <w:pPr>
      <w:keepNext/>
      <w:keepLines/>
      <w:spacing w:before="40"/>
      <w:outlineLvl w:val="1"/>
    </w:pPr>
    <w:rPr>
      <w:rFonts w:ascii="Calibri Light" w:eastAsia="Calibri"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0FFA"/>
    <w:rPr>
      <w:rFonts w:ascii="Calibri Light" w:eastAsia="Calibri" w:hAnsi="Calibri Light" w:cs="Times New Roman"/>
      <w:color w:val="2E74B5"/>
      <w:sz w:val="26"/>
      <w:szCs w:val="26"/>
    </w:rPr>
  </w:style>
  <w:style w:type="paragraph" w:styleId="NormalWeb">
    <w:name w:val="Normal (Web)"/>
    <w:basedOn w:val="Normal"/>
    <w:uiPriority w:val="99"/>
    <w:unhideWhenUsed/>
    <w:rsid w:val="00900FFA"/>
    <w:pPr>
      <w:spacing w:before="100" w:beforeAutospacing="1" w:after="100" w:afterAutospacing="1"/>
    </w:pPr>
    <w:rPr>
      <w:sz w:val="24"/>
      <w:szCs w:val="24"/>
    </w:rPr>
  </w:style>
  <w:style w:type="character" w:styleId="Hyperlink">
    <w:name w:val="Hyperlink"/>
    <w:uiPriority w:val="99"/>
    <w:unhideWhenUsed/>
    <w:rsid w:val="00900FFA"/>
    <w:rPr>
      <w:color w:val="0563C1"/>
      <w:u w:val="single"/>
    </w:rPr>
  </w:style>
  <w:style w:type="paragraph" w:customStyle="1" w:styleId="7e6e04ac-5f89-44ae-b7c0-f07a488dcda3">
    <w:name w:val="7e6e04ac-5f89-44ae-b7c0-f07a488dcda3"/>
    <w:basedOn w:val="Normal"/>
    <w:qFormat/>
    <w:rsid w:val="00900FFA"/>
    <w:rPr>
      <w:rFonts w:eastAsia="Calibri"/>
      <w:sz w:val="26"/>
      <w:szCs w:val="26"/>
    </w:rPr>
  </w:style>
  <w:style w:type="paragraph" w:customStyle="1" w:styleId="TableParagraph">
    <w:name w:val="Table Paragraph"/>
    <w:basedOn w:val="Normal"/>
    <w:uiPriority w:val="1"/>
    <w:qFormat/>
    <w:rsid w:val="00900FFA"/>
    <w:pPr>
      <w:widowControl w:val="0"/>
      <w:autoSpaceDE w:val="0"/>
      <w:autoSpaceDN w:val="0"/>
    </w:pPr>
    <w:rPr>
      <w:sz w:val="22"/>
      <w:szCs w:val="22"/>
      <w:lang w:val="vi"/>
    </w:rPr>
  </w:style>
  <w:style w:type="paragraph" w:styleId="BodyText">
    <w:name w:val="Body Text"/>
    <w:basedOn w:val="Normal"/>
    <w:link w:val="BodyTextChar"/>
    <w:uiPriority w:val="1"/>
    <w:qFormat/>
    <w:rsid w:val="00C76442"/>
    <w:pPr>
      <w:widowControl w:val="0"/>
      <w:autoSpaceDE w:val="0"/>
      <w:autoSpaceDN w:val="0"/>
      <w:ind w:left="662" w:firstLine="719"/>
      <w:jc w:val="both"/>
    </w:pPr>
    <w:rPr>
      <w:lang w:val="vi"/>
    </w:rPr>
  </w:style>
  <w:style w:type="character" w:customStyle="1" w:styleId="BodyTextChar">
    <w:name w:val="Body Text Char"/>
    <w:basedOn w:val="DefaultParagraphFont"/>
    <w:link w:val="BodyText"/>
    <w:uiPriority w:val="1"/>
    <w:rsid w:val="00C76442"/>
    <w:rPr>
      <w:rFonts w:ascii="Times New Roman" w:eastAsia="Times New Roman" w:hAnsi="Times New Roman" w:cs="Times New Roman"/>
      <w:sz w:val="28"/>
      <w:szCs w:val="28"/>
      <w:lang w:val="vi"/>
    </w:rPr>
  </w:style>
  <w:style w:type="paragraph" w:styleId="ListParagraph">
    <w:name w:val="List Paragraph"/>
    <w:basedOn w:val="Normal"/>
    <w:uiPriority w:val="1"/>
    <w:qFormat/>
    <w:rsid w:val="003509B7"/>
    <w:pPr>
      <w:widowControl w:val="0"/>
      <w:autoSpaceDE w:val="0"/>
      <w:autoSpaceDN w:val="0"/>
      <w:ind w:left="662" w:firstLine="719"/>
      <w:jc w:val="both"/>
    </w:pPr>
    <w:rPr>
      <w:sz w:val="22"/>
      <w:szCs w:val="22"/>
      <w:lang w:val="vi"/>
    </w:rPr>
  </w:style>
  <w:style w:type="character" w:styleId="FollowedHyperlink">
    <w:name w:val="FollowedHyperlink"/>
    <w:basedOn w:val="DefaultParagraphFont"/>
    <w:uiPriority w:val="99"/>
    <w:semiHidden/>
    <w:unhideWhenUsed/>
    <w:rsid w:val="009E394A"/>
    <w:rPr>
      <w:color w:val="954F72" w:themeColor="followedHyperlink"/>
      <w:u w:val="single"/>
    </w:rPr>
  </w:style>
  <w:style w:type="character" w:customStyle="1" w:styleId="Heading1Char">
    <w:name w:val="Heading 1 Char"/>
    <w:basedOn w:val="DefaultParagraphFont"/>
    <w:link w:val="Heading1"/>
    <w:uiPriority w:val="9"/>
    <w:rsid w:val="000A1CDA"/>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67467"/>
    <w:rPr>
      <w:color w:val="605E5C"/>
      <w:shd w:val="clear" w:color="auto" w:fill="E1DFDD"/>
    </w:rPr>
  </w:style>
  <w:style w:type="paragraph" w:styleId="Header">
    <w:name w:val="header"/>
    <w:basedOn w:val="Normal"/>
    <w:link w:val="HeaderChar"/>
    <w:uiPriority w:val="99"/>
    <w:unhideWhenUsed/>
    <w:rsid w:val="00066C78"/>
    <w:pPr>
      <w:tabs>
        <w:tab w:val="center" w:pos="4680"/>
        <w:tab w:val="right" w:pos="9360"/>
      </w:tabs>
    </w:pPr>
  </w:style>
  <w:style w:type="character" w:customStyle="1" w:styleId="HeaderChar">
    <w:name w:val="Header Char"/>
    <w:basedOn w:val="DefaultParagraphFont"/>
    <w:link w:val="Header"/>
    <w:uiPriority w:val="99"/>
    <w:rsid w:val="00066C7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66C78"/>
    <w:pPr>
      <w:tabs>
        <w:tab w:val="center" w:pos="4680"/>
        <w:tab w:val="right" w:pos="9360"/>
      </w:tabs>
    </w:pPr>
  </w:style>
  <w:style w:type="character" w:customStyle="1" w:styleId="FooterChar">
    <w:name w:val="Footer Char"/>
    <w:basedOn w:val="DefaultParagraphFont"/>
    <w:link w:val="Footer"/>
    <w:uiPriority w:val="99"/>
    <w:rsid w:val="00066C78"/>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15</cp:revision>
  <dcterms:created xsi:type="dcterms:W3CDTF">2024-05-30T13:59:00Z</dcterms:created>
  <dcterms:modified xsi:type="dcterms:W3CDTF">2024-06-10T08:00:00Z</dcterms:modified>
</cp:coreProperties>
</file>